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0A73" w14:textId="44F453E6" w:rsidR="00474B76" w:rsidRPr="0012620A" w:rsidRDefault="0012620A" w:rsidP="0012620A">
      <w:pPr>
        <w:pStyle w:val="Title"/>
        <w:jc w:val="center"/>
        <w:rPr>
          <w:rStyle w:val="IntenseEmphasis"/>
        </w:rPr>
      </w:pPr>
      <w:r>
        <w:rPr>
          <w:rStyle w:val="IntenseEmphasis"/>
        </w:rPr>
        <w:t>Program</w:t>
      </w:r>
      <w:r w:rsidR="00FA38DA" w:rsidRPr="0012620A">
        <w:rPr>
          <w:rStyle w:val="IntenseEmphasis"/>
        </w:rPr>
        <w:t xml:space="preserve"> </w:t>
      </w:r>
      <w:r>
        <w:rPr>
          <w:rStyle w:val="IntenseEmphasis"/>
        </w:rPr>
        <w:t>O</w:t>
      </w:r>
      <w:r w:rsidR="00FA38DA" w:rsidRPr="0012620A">
        <w:rPr>
          <w:rStyle w:val="IntenseEmphasis"/>
        </w:rPr>
        <w:t>verview</w:t>
      </w:r>
    </w:p>
    <w:p w14:paraId="3E4F3C5A" w14:textId="34193013" w:rsidR="00474B76" w:rsidRPr="00474B76" w:rsidRDefault="00474B76" w:rsidP="00474B76">
      <w:pPr>
        <w:pStyle w:val="Heading1"/>
      </w:pPr>
      <w:r>
        <w:t>Training course description</w:t>
      </w:r>
    </w:p>
    <w:p w14:paraId="145BB651" w14:textId="24BF879D" w:rsidR="00474B76" w:rsidRDefault="002D7814" w:rsidP="00FA38DA">
      <w:r w:rsidRPr="002D7814">
        <w:t>Hone your management skills, build your network, and level up your impact. Whether you are steering direct service programs or overseeing back-office support, your work as a </w:t>
      </w:r>
      <w:proofErr w:type="gramStart"/>
      <w:r w:rsidRPr="002D7814">
        <w:t>manager shapes</w:t>
      </w:r>
      <w:proofErr w:type="gramEnd"/>
      <w:r w:rsidRPr="002D7814">
        <w:t> how the mission comes to life. MNA’s Accelerator is built with you in mind. From best practices in project and budget planning to exploring performance management strategies, Accelerator provides participants with opportunities to learn, practice, and discuss how to deliver organizational strategy through effective management of programs and people.</w:t>
      </w:r>
    </w:p>
    <w:p w14:paraId="6E7F2851" w14:textId="77777777" w:rsidR="002D7814" w:rsidRPr="002D7814" w:rsidRDefault="002D7814" w:rsidP="00D8515F">
      <w:pPr>
        <w:pStyle w:val="Heading3"/>
      </w:pPr>
      <w:r w:rsidRPr="002D7814">
        <w:t>Throughout the Accelerator experience, participants will be invited to: </w:t>
      </w:r>
    </w:p>
    <w:p w14:paraId="1F3AA257" w14:textId="77777777" w:rsidR="002D7814" w:rsidRPr="002D7814" w:rsidRDefault="002D7814" w:rsidP="002D7814">
      <w:pPr>
        <w:numPr>
          <w:ilvl w:val="0"/>
          <w:numId w:val="2"/>
        </w:numPr>
      </w:pPr>
      <w:r w:rsidRPr="002D7814">
        <w:t>Discover personal strengths as a manager </w:t>
      </w:r>
    </w:p>
    <w:p w14:paraId="2772A146" w14:textId="77777777" w:rsidR="002D7814" w:rsidRPr="002D7814" w:rsidRDefault="002D7814" w:rsidP="002D7814">
      <w:pPr>
        <w:numPr>
          <w:ilvl w:val="0"/>
          <w:numId w:val="2"/>
        </w:numPr>
      </w:pPr>
      <w:r w:rsidRPr="002D7814">
        <w:t>Deepen knowledge of nonprofit management fundamentals and responsibilities </w:t>
      </w:r>
    </w:p>
    <w:p w14:paraId="73A1C0B6" w14:textId="77777777" w:rsidR="002D7814" w:rsidRPr="002D7814" w:rsidRDefault="002D7814" w:rsidP="002D7814">
      <w:pPr>
        <w:numPr>
          <w:ilvl w:val="0"/>
          <w:numId w:val="2"/>
        </w:numPr>
      </w:pPr>
      <w:r w:rsidRPr="002D7814">
        <w:t>Connect with peers across the state </w:t>
      </w:r>
    </w:p>
    <w:p w14:paraId="1F6AEE7F" w14:textId="77777777" w:rsidR="002D7814" w:rsidRPr="002D7814" w:rsidRDefault="002D7814" w:rsidP="002D7814">
      <w:r w:rsidRPr="002D7814">
        <w:t>This program is built on our Nonprofit Management Fundamentals. Participants will be introduced to these fundamentals, explore them within the cohort, and be prepared to practice and master them throughout and after the program.</w:t>
      </w:r>
    </w:p>
    <w:p w14:paraId="1FFCA2AD" w14:textId="77777777" w:rsidR="00410B45" w:rsidRPr="00410B45" w:rsidRDefault="00410B45" w:rsidP="00410B45">
      <w:r w:rsidRPr="00410B45">
        <w:rPr>
          <w:b/>
          <w:bCs/>
        </w:rPr>
        <w:t>Participants will take part in nine (9) sessions over ten weeks, totaling OVER 15 hours of live classroom time on Zoom</w:t>
      </w:r>
      <w:r w:rsidRPr="00410B45">
        <w:t>. This learning will be supplemented with online content delivered via our learning management system. Participants will explore the nonprofit fundamentals and leave with tools, protocols, and confidence implementing best practices in areas from performance management to budget planning to team culture.  </w:t>
      </w:r>
    </w:p>
    <w:p w14:paraId="39F97C46" w14:textId="77777777" w:rsidR="00410B45" w:rsidRPr="00410B45" w:rsidRDefault="00410B45" w:rsidP="00410B45">
      <w:r w:rsidRPr="00410B45">
        <w:t xml:space="preserve">This program has been developed for new nonprofit managers that oversee at least one employee. Those with more management experience, those who manage a program but </w:t>
      </w:r>
      <w:r w:rsidRPr="00410B45">
        <w:lastRenderedPageBreak/>
        <w:t>don’t oversee employees, or those on track for executive leadership may also find value in this program. </w:t>
      </w:r>
    </w:p>
    <w:p w14:paraId="264FBD6D" w14:textId="77777777" w:rsidR="00D8515F" w:rsidRPr="00D8515F" w:rsidRDefault="00D8515F" w:rsidP="00D8515F">
      <w:pPr>
        <w:pStyle w:val="Heading2"/>
      </w:pPr>
      <w:r w:rsidRPr="00D8515F">
        <w:t>Montana Nonprofit Association believes managers of people and programs achieve impactful results when they:  </w:t>
      </w:r>
    </w:p>
    <w:p w14:paraId="5C22C3AE" w14:textId="77777777" w:rsidR="00D8515F" w:rsidRPr="00D8515F" w:rsidRDefault="00D8515F" w:rsidP="00D8515F">
      <w:pPr>
        <w:numPr>
          <w:ilvl w:val="0"/>
          <w:numId w:val="3"/>
        </w:numPr>
      </w:pPr>
      <w:r w:rsidRPr="00D8515F">
        <w:t>Cultivate self-awareness. </w:t>
      </w:r>
    </w:p>
    <w:p w14:paraId="3CB9D62F" w14:textId="77777777" w:rsidR="00D8515F" w:rsidRPr="00D8515F" w:rsidRDefault="00D8515F" w:rsidP="00D8515F">
      <w:pPr>
        <w:numPr>
          <w:ilvl w:val="0"/>
          <w:numId w:val="3"/>
        </w:numPr>
      </w:pPr>
      <w:r w:rsidRPr="00D8515F">
        <w:t>Develop and sustain relationships built on trust. </w:t>
      </w:r>
    </w:p>
    <w:p w14:paraId="405A9919" w14:textId="77777777" w:rsidR="00D8515F" w:rsidRPr="00D8515F" w:rsidRDefault="00D8515F" w:rsidP="00D8515F">
      <w:pPr>
        <w:numPr>
          <w:ilvl w:val="0"/>
          <w:numId w:val="3"/>
        </w:numPr>
      </w:pPr>
      <w:r w:rsidRPr="00D8515F">
        <w:t>Create comprehensive, realistic plans that align with overall organizational needs.  </w:t>
      </w:r>
    </w:p>
    <w:p w14:paraId="6EB02D9E" w14:textId="77777777" w:rsidR="00D8515F" w:rsidRPr="00D8515F" w:rsidRDefault="00D8515F" w:rsidP="00D8515F">
      <w:pPr>
        <w:numPr>
          <w:ilvl w:val="0"/>
          <w:numId w:val="3"/>
        </w:numPr>
      </w:pPr>
      <w:r w:rsidRPr="00D8515F">
        <w:t>Accurately evaluate project and organizational outcomes. </w:t>
      </w:r>
    </w:p>
    <w:p w14:paraId="77D308EC" w14:textId="77777777" w:rsidR="00D8515F" w:rsidRPr="00D8515F" w:rsidRDefault="00D8515F" w:rsidP="00D8515F">
      <w:pPr>
        <w:numPr>
          <w:ilvl w:val="0"/>
          <w:numId w:val="3"/>
        </w:numPr>
      </w:pPr>
      <w:r w:rsidRPr="00D8515F">
        <w:t>Support employee growth and development.  </w:t>
      </w:r>
    </w:p>
    <w:p w14:paraId="53D18EAA" w14:textId="3DFA6B06" w:rsidR="002D7814" w:rsidRDefault="00D8515F" w:rsidP="00FA38DA">
      <w:pPr>
        <w:numPr>
          <w:ilvl w:val="0"/>
          <w:numId w:val="3"/>
        </w:numPr>
      </w:pPr>
      <w:r w:rsidRPr="00D8515F">
        <w:t>Prioritize and advocate for inclusive and equitable approaches and outcomes</w:t>
      </w:r>
    </w:p>
    <w:p w14:paraId="3A822A2B" w14:textId="36585507" w:rsidR="00474B76" w:rsidRDefault="00474B76" w:rsidP="00474B76">
      <w:pPr>
        <w:pStyle w:val="Heading1"/>
      </w:pPr>
      <w:r>
        <w:t>Curriculum schedule</w:t>
      </w:r>
    </w:p>
    <w:p w14:paraId="59C57569" w14:textId="7CCF8EED" w:rsidR="00D27B89" w:rsidRPr="00D27B89" w:rsidRDefault="00042CC9" w:rsidP="00D27B89">
      <w:r>
        <w:t xml:space="preserve">Below is a curriculum schedule, subject to change if needed. Participants are asked to </w:t>
      </w:r>
      <w:r w:rsidR="004716E7">
        <w:t>notify MNA of any absences, and course recordings and materials will be posted on our LMS for review. There is an additional time commitment of homework/pre-work.</w:t>
      </w:r>
    </w:p>
    <w:tbl>
      <w:tblPr>
        <w:tblStyle w:val="GridTable4-Accent1"/>
        <w:tblW w:w="9477" w:type="dxa"/>
        <w:tblLook w:val="04A0" w:firstRow="1" w:lastRow="0" w:firstColumn="1" w:lastColumn="0" w:noHBand="0" w:noVBand="1"/>
      </w:tblPr>
      <w:tblGrid>
        <w:gridCol w:w="1615"/>
        <w:gridCol w:w="1890"/>
        <w:gridCol w:w="5972"/>
      </w:tblGrid>
      <w:tr w:rsidR="00BA1CA0" w14:paraId="61437629" w14:textId="77777777" w:rsidTr="0005014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15" w:type="dxa"/>
          </w:tcPr>
          <w:p w14:paraId="0586C132" w14:textId="595E5EEB" w:rsidR="00BA1CA0" w:rsidRDefault="00BA1CA0" w:rsidP="00050146">
            <w:r>
              <w:t>Session Date</w:t>
            </w:r>
          </w:p>
        </w:tc>
        <w:tc>
          <w:tcPr>
            <w:tcW w:w="1890" w:type="dxa"/>
          </w:tcPr>
          <w:p w14:paraId="3C69B69A" w14:textId="36C3E17D" w:rsidR="00BA1CA0" w:rsidRDefault="00BA1CA0" w:rsidP="00050146">
            <w:pPr>
              <w:cnfStyle w:val="100000000000" w:firstRow="1" w:lastRow="0" w:firstColumn="0" w:lastColumn="0" w:oddVBand="0" w:evenVBand="0" w:oddHBand="0" w:evenHBand="0" w:firstRowFirstColumn="0" w:firstRowLastColumn="0" w:lastRowFirstColumn="0" w:lastRowLastColumn="0"/>
            </w:pPr>
            <w:r>
              <w:t>Session Length</w:t>
            </w:r>
          </w:p>
        </w:tc>
        <w:tc>
          <w:tcPr>
            <w:tcW w:w="5972" w:type="dxa"/>
          </w:tcPr>
          <w:p w14:paraId="3E8F11A1" w14:textId="7F022CFF" w:rsidR="00BA1CA0" w:rsidRDefault="00BA1CA0" w:rsidP="00050146">
            <w:pPr>
              <w:cnfStyle w:val="100000000000" w:firstRow="1" w:lastRow="0" w:firstColumn="0" w:lastColumn="0" w:oddVBand="0" w:evenVBand="0" w:oddHBand="0" w:evenHBand="0" w:firstRowFirstColumn="0" w:firstRowLastColumn="0" w:lastRowFirstColumn="0" w:lastRowLastColumn="0"/>
            </w:pPr>
            <w:r>
              <w:t>Topic</w:t>
            </w:r>
          </w:p>
        </w:tc>
      </w:tr>
      <w:tr w:rsidR="00BA1CA0" w14:paraId="4D20EADE" w14:textId="77777777" w:rsidTr="00050146">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1615" w:type="dxa"/>
          </w:tcPr>
          <w:p w14:paraId="54198935" w14:textId="1260A9DD" w:rsidR="00BA1CA0" w:rsidRDefault="00BA1CA0" w:rsidP="00050146">
            <w:r>
              <w:t>Oct 1</w:t>
            </w:r>
            <w:r w:rsidR="001F445E">
              <w:t>1</w:t>
            </w:r>
            <w:r w:rsidR="001F445E" w:rsidRPr="001F445E">
              <w:rPr>
                <w:vertAlign w:val="superscript"/>
              </w:rPr>
              <w:t>th</w:t>
            </w:r>
          </w:p>
        </w:tc>
        <w:tc>
          <w:tcPr>
            <w:tcW w:w="1890" w:type="dxa"/>
          </w:tcPr>
          <w:p w14:paraId="7418EE57" w14:textId="4036FADC" w:rsidR="00BA1CA0" w:rsidRDefault="00BA1CA0" w:rsidP="00050146">
            <w:pPr>
              <w:cnfStyle w:val="000000100000" w:firstRow="0" w:lastRow="0" w:firstColumn="0" w:lastColumn="0" w:oddVBand="0" w:evenVBand="0" w:oddHBand="1" w:evenHBand="0" w:firstRowFirstColumn="0" w:firstRowLastColumn="0" w:lastRowFirstColumn="0" w:lastRowLastColumn="0"/>
            </w:pPr>
            <w:r>
              <w:t>3 hours</w:t>
            </w:r>
          </w:p>
        </w:tc>
        <w:tc>
          <w:tcPr>
            <w:tcW w:w="5972" w:type="dxa"/>
          </w:tcPr>
          <w:p w14:paraId="5F58E730" w14:textId="77777777" w:rsidR="00BA1CA0" w:rsidRDefault="00BA1CA0" w:rsidP="00050146">
            <w:pPr>
              <w:cnfStyle w:val="000000100000" w:firstRow="0" w:lastRow="0" w:firstColumn="0" w:lastColumn="0" w:oddVBand="0" w:evenVBand="0" w:oddHBand="1" w:evenHBand="0" w:firstRowFirstColumn="0" w:firstRowLastColumn="0" w:lastRowFirstColumn="0" w:lastRowLastColumn="0"/>
            </w:pPr>
            <w:r>
              <w:t>Program Introduction</w:t>
            </w:r>
          </w:p>
          <w:p w14:paraId="637D6ADE" w14:textId="1C65ECAF" w:rsidR="00BA1CA0" w:rsidRDefault="00B819FE" w:rsidP="00050146">
            <w:pPr>
              <w:cnfStyle w:val="000000100000" w:firstRow="0" w:lastRow="0" w:firstColumn="0" w:lastColumn="0" w:oddVBand="0" w:evenVBand="0" w:oddHBand="1" w:evenHBand="0" w:firstRowFirstColumn="0" w:firstRowLastColumn="0" w:lastRowFirstColumn="0" w:lastRowLastColumn="0"/>
            </w:pPr>
            <w:r>
              <w:t>Cultivating self-awareness</w:t>
            </w:r>
          </w:p>
          <w:p w14:paraId="7B7C6B93" w14:textId="29DCB035" w:rsidR="00B819FE" w:rsidRDefault="00B819FE" w:rsidP="00050146">
            <w:pPr>
              <w:cnfStyle w:val="000000100000" w:firstRow="0" w:lastRow="0" w:firstColumn="0" w:lastColumn="0" w:oddVBand="0" w:evenVBand="0" w:oddHBand="1" w:evenHBand="0" w:firstRowFirstColumn="0" w:firstRowLastColumn="0" w:lastRowFirstColumn="0" w:lastRowLastColumn="0"/>
            </w:pPr>
            <w:r>
              <w:t>Introduction to inclusion and equity</w:t>
            </w:r>
          </w:p>
        </w:tc>
      </w:tr>
      <w:tr w:rsidR="00BA1CA0" w14:paraId="3FCF8B3D" w14:textId="77777777" w:rsidTr="00050146">
        <w:trPr>
          <w:trHeight w:val="292"/>
        </w:trPr>
        <w:tc>
          <w:tcPr>
            <w:cnfStyle w:val="001000000000" w:firstRow="0" w:lastRow="0" w:firstColumn="1" w:lastColumn="0" w:oddVBand="0" w:evenVBand="0" w:oddHBand="0" w:evenHBand="0" w:firstRowFirstColumn="0" w:firstRowLastColumn="0" w:lastRowFirstColumn="0" w:lastRowLastColumn="0"/>
            <w:tcW w:w="1615" w:type="dxa"/>
          </w:tcPr>
          <w:p w14:paraId="1F59E244" w14:textId="21613723" w:rsidR="00BA1CA0" w:rsidRDefault="00B819FE" w:rsidP="00050146">
            <w:r>
              <w:t>Oct</w:t>
            </w:r>
            <w:r w:rsidR="001F445E">
              <w:t xml:space="preserve"> 18</w:t>
            </w:r>
            <w:r w:rsidR="001F445E" w:rsidRPr="001F445E">
              <w:rPr>
                <w:vertAlign w:val="superscript"/>
              </w:rPr>
              <w:t>th</w:t>
            </w:r>
          </w:p>
        </w:tc>
        <w:tc>
          <w:tcPr>
            <w:tcW w:w="1890" w:type="dxa"/>
          </w:tcPr>
          <w:p w14:paraId="02DF25BD" w14:textId="1217634C" w:rsidR="00BA1CA0" w:rsidRDefault="001F445E" w:rsidP="00050146">
            <w:pPr>
              <w:cnfStyle w:val="000000000000" w:firstRow="0" w:lastRow="0" w:firstColumn="0" w:lastColumn="0" w:oddVBand="0" w:evenVBand="0" w:oddHBand="0" w:evenHBand="0" w:firstRowFirstColumn="0" w:firstRowLastColumn="0" w:lastRowFirstColumn="0" w:lastRowLastColumn="0"/>
            </w:pPr>
            <w:r>
              <w:t>1.5 hours</w:t>
            </w:r>
          </w:p>
        </w:tc>
        <w:tc>
          <w:tcPr>
            <w:tcW w:w="5972" w:type="dxa"/>
          </w:tcPr>
          <w:p w14:paraId="45B76407" w14:textId="7A35D043" w:rsidR="00BA1CA0" w:rsidRDefault="008F6307" w:rsidP="00050146">
            <w:pPr>
              <w:cnfStyle w:val="000000000000" w:firstRow="0" w:lastRow="0" w:firstColumn="0" w:lastColumn="0" w:oddVBand="0" w:evenVBand="0" w:oddHBand="0" w:evenHBand="0" w:firstRowFirstColumn="0" w:firstRowLastColumn="0" w:lastRowFirstColumn="0" w:lastRowLastColumn="0"/>
            </w:pPr>
            <w:r>
              <w:t>Develop and sustain relationships built on trust</w:t>
            </w:r>
          </w:p>
        </w:tc>
      </w:tr>
      <w:tr w:rsidR="00BA1CA0" w14:paraId="2DEFF98F" w14:textId="77777777" w:rsidTr="0005014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15" w:type="dxa"/>
          </w:tcPr>
          <w:p w14:paraId="24F154D3" w14:textId="53F4BDF2" w:rsidR="00BA1CA0" w:rsidRDefault="008F6307" w:rsidP="00050146">
            <w:r>
              <w:t>Oct 25</w:t>
            </w:r>
            <w:r w:rsidRPr="008F6307">
              <w:rPr>
                <w:vertAlign w:val="superscript"/>
              </w:rPr>
              <w:t>th</w:t>
            </w:r>
          </w:p>
        </w:tc>
        <w:tc>
          <w:tcPr>
            <w:tcW w:w="1890" w:type="dxa"/>
          </w:tcPr>
          <w:p w14:paraId="181D7BE1" w14:textId="429905D1" w:rsidR="00BA1CA0" w:rsidRDefault="008F6307" w:rsidP="00050146">
            <w:pPr>
              <w:cnfStyle w:val="000000100000" w:firstRow="0" w:lastRow="0" w:firstColumn="0" w:lastColumn="0" w:oddVBand="0" w:evenVBand="0" w:oddHBand="1" w:evenHBand="0" w:firstRowFirstColumn="0" w:firstRowLastColumn="0" w:lastRowFirstColumn="0" w:lastRowLastColumn="0"/>
            </w:pPr>
            <w:r>
              <w:t>1.5 hours</w:t>
            </w:r>
          </w:p>
        </w:tc>
        <w:tc>
          <w:tcPr>
            <w:tcW w:w="5972" w:type="dxa"/>
          </w:tcPr>
          <w:p w14:paraId="3E261C9D" w14:textId="3C6BA08C" w:rsidR="00BA1CA0" w:rsidRDefault="00E82F31" w:rsidP="00050146">
            <w:pPr>
              <w:cnfStyle w:val="000000100000" w:firstRow="0" w:lastRow="0" w:firstColumn="0" w:lastColumn="0" w:oddVBand="0" w:evenVBand="0" w:oddHBand="1" w:evenHBand="0" w:firstRowFirstColumn="0" w:firstRowLastColumn="0" w:lastRowFirstColumn="0" w:lastRowLastColumn="0"/>
            </w:pPr>
            <w:r>
              <w:t>Create comprehensive, realistic plans that align with overall organizational needs</w:t>
            </w:r>
          </w:p>
        </w:tc>
      </w:tr>
      <w:tr w:rsidR="00BA1CA0" w14:paraId="08034C90" w14:textId="77777777" w:rsidTr="00050146">
        <w:trPr>
          <w:trHeight w:val="292"/>
        </w:trPr>
        <w:tc>
          <w:tcPr>
            <w:cnfStyle w:val="001000000000" w:firstRow="0" w:lastRow="0" w:firstColumn="1" w:lastColumn="0" w:oddVBand="0" w:evenVBand="0" w:oddHBand="0" w:evenHBand="0" w:firstRowFirstColumn="0" w:firstRowLastColumn="0" w:lastRowFirstColumn="0" w:lastRowLastColumn="0"/>
            <w:tcW w:w="1615" w:type="dxa"/>
          </w:tcPr>
          <w:p w14:paraId="2295DBA1" w14:textId="5C234BD4" w:rsidR="00BA1CA0" w:rsidRDefault="00EC0E6F" w:rsidP="00050146">
            <w:r>
              <w:t>Nov 1</w:t>
            </w:r>
            <w:r w:rsidRPr="00EC0E6F">
              <w:rPr>
                <w:vertAlign w:val="superscript"/>
              </w:rPr>
              <w:t>st</w:t>
            </w:r>
          </w:p>
        </w:tc>
        <w:tc>
          <w:tcPr>
            <w:tcW w:w="1890" w:type="dxa"/>
          </w:tcPr>
          <w:p w14:paraId="6A45BD29" w14:textId="55493E5A" w:rsidR="00BA1CA0" w:rsidRDefault="00EC0E6F" w:rsidP="00050146">
            <w:pPr>
              <w:cnfStyle w:val="000000000000" w:firstRow="0" w:lastRow="0" w:firstColumn="0" w:lastColumn="0" w:oddVBand="0" w:evenVBand="0" w:oddHBand="0" w:evenHBand="0" w:firstRowFirstColumn="0" w:firstRowLastColumn="0" w:lastRowFirstColumn="0" w:lastRowLastColumn="0"/>
            </w:pPr>
            <w:r>
              <w:t>1.5 hours</w:t>
            </w:r>
          </w:p>
        </w:tc>
        <w:tc>
          <w:tcPr>
            <w:tcW w:w="5972" w:type="dxa"/>
          </w:tcPr>
          <w:p w14:paraId="1076C269" w14:textId="76B815FC" w:rsidR="00BA1CA0" w:rsidRDefault="00042CC9" w:rsidP="00050146">
            <w:pPr>
              <w:cnfStyle w:val="000000000000" w:firstRow="0" w:lastRow="0" w:firstColumn="0" w:lastColumn="0" w:oddVBand="0" w:evenVBand="0" w:oddHBand="0" w:evenHBand="0" w:firstRowFirstColumn="0" w:firstRowLastColumn="0" w:lastRowFirstColumn="0" w:lastRowLastColumn="0"/>
            </w:pPr>
            <w:r>
              <w:t>Create comprehensive, realistic plans that align with overall organizational needs</w:t>
            </w:r>
          </w:p>
        </w:tc>
      </w:tr>
      <w:tr w:rsidR="007E67DE" w14:paraId="4D396C21" w14:textId="77777777" w:rsidTr="0005014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15" w:type="dxa"/>
          </w:tcPr>
          <w:p w14:paraId="2465165A" w14:textId="298D07DE" w:rsidR="007E67DE" w:rsidRDefault="007E67DE" w:rsidP="00050146">
            <w:r>
              <w:lastRenderedPageBreak/>
              <w:t>Nov 8</w:t>
            </w:r>
            <w:r w:rsidRPr="00EC0E6F">
              <w:rPr>
                <w:vertAlign w:val="superscript"/>
              </w:rPr>
              <w:t>th</w:t>
            </w:r>
          </w:p>
        </w:tc>
        <w:tc>
          <w:tcPr>
            <w:tcW w:w="1890" w:type="dxa"/>
          </w:tcPr>
          <w:p w14:paraId="019CEA76" w14:textId="533B08AB" w:rsidR="007E67DE" w:rsidRDefault="007E67DE" w:rsidP="00050146">
            <w:pPr>
              <w:cnfStyle w:val="000000100000" w:firstRow="0" w:lastRow="0" w:firstColumn="0" w:lastColumn="0" w:oddVBand="0" w:evenVBand="0" w:oddHBand="1" w:evenHBand="0" w:firstRowFirstColumn="0" w:firstRowLastColumn="0" w:lastRowFirstColumn="0" w:lastRowLastColumn="0"/>
            </w:pPr>
            <w:r>
              <w:t>1.5 hours</w:t>
            </w:r>
          </w:p>
        </w:tc>
        <w:tc>
          <w:tcPr>
            <w:tcW w:w="5972" w:type="dxa"/>
          </w:tcPr>
          <w:p w14:paraId="7BDB628B" w14:textId="2B533F89" w:rsidR="007E67DE" w:rsidRDefault="007E67DE" w:rsidP="00050146">
            <w:pPr>
              <w:cnfStyle w:val="000000100000" w:firstRow="0" w:lastRow="0" w:firstColumn="0" w:lastColumn="0" w:oddVBand="0" w:evenVBand="0" w:oddHBand="1" w:evenHBand="0" w:firstRowFirstColumn="0" w:firstRowLastColumn="0" w:lastRowFirstColumn="0" w:lastRowLastColumn="0"/>
            </w:pPr>
            <w:r>
              <w:t>Evaluate project and organizational outcomes</w:t>
            </w:r>
          </w:p>
        </w:tc>
      </w:tr>
      <w:tr w:rsidR="007E67DE" w14:paraId="3A4EDFF5" w14:textId="77777777" w:rsidTr="00050146">
        <w:trPr>
          <w:trHeight w:val="292"/>
        </w:trPr>
        <w:tc>
          <w:tcPr>
            <w:cnfStyle w:val="001000000000" w:firstRow="0" w:lastRow="0" w:firstColumn="1" w:lastColumn="0" w:oddVBand="0" w:evenVBand="0" w:oddHBand="0" w:evenHBand="0" w:firstRowFirstColumn="0" w:firstRowLastColumn="0" w:lastRowFirstColumn="0" w:lastRowLastColumn="0"/>
            <w:tcW w:w="1615" w:type="dxa"/>
          </w:tcPr>
          <w:p w14:paraId="0968CDE9" w14:textId="2273946F" w:rsidR="007E67DE" w:rsidRDefault="007E67DE" w:rsidP="00050146">
            <w:r>
              <w:t>Nov 15</w:t>
            </w:r>
            <w:r w:rsidRPr="00EC0E6F">
              <w:rPr>
                <w:vertAlign w:val="superscript"/>
              </w:rPr>
              <w:t>th</w:t>
            </w:r>
          </w:p>
        </w:tc>
        <w:tc>
          <w:tcPr>
            <w:tcW w:w="1890" w:type="dxa"/>
          </w:tcPr>
          <w:p w14:paraId="2EF6188A" w14:textId="1AC87033" w:rsidR="007E67DE" w:rsidRDefault="007E67DE" w:rsidP="00050146">
            <w:pPr>
              <w:cnfStyle w:val="000000000000" w:firstRow="0" w:lastRow="0" w:firstColumn="0" w:lastColumn="0" w:oddVBand="0" w:evenVBand="0" w:oddHBand="0" w:evenHBand="0" w:firstRowFirstColumn="0" w:firstRowLastColumn="0" w:lastRowFirstColumn="0" w:lastRowLastColumn="0"/>
            </w:pPr>
            <w:r>
              <w:t>1.5 hours</w:t>
            </w:r>
          </w:p>
        </w:tc>
        <w:tc>
          <w:tcPr>
            <w:tcW w:w="5972" w:type="dxa"/>
          </w:tcPr>
          <w:p w14:paraId="321824D9" w14:textId="698F8C0D" w:rsidR="007E67DE" w:rsidRDefault="007E67DE" w:rsidP="00050146">
            <w:pPr>
              <w:cnfStyle w:val="000000000000" w:firstRow="0" w:lastRow="0" w:firstColumn="0" w:lastColumn="0" w:oddVBand="0" w:evenVBand="0" w:oddHBand="0" w:evenHBand="0" w:firstRowFirstColumn="0" w:firstRowLastColumn="0" w:lastRowFirstColumn="0" w:lastRowLastColumn="0"/>
            </w:pPr>
            <w:r>
              <w:t>Support employee growth and development: Delegation, Conflict</w:t>
            </w:r>
            <w:r w:rsidR="00042CC9">
              <w:t>, Communication</w:t>
            </w:r>
          </w:p>
        </w:tc>
      </w:tr>
      <w:tr w:rsidR="007E67DE" w14:paraId="6133BF84" w14:textId="77777777" w:rsidTr="0005014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15" w:type="dxa"/>
          </w:tcPr>
          <w:p w14:paraId="5AB42F55" w14:textId="200BBAE5" w:rsidR="007E67DE" w:rsidRDefault="007E67DE" w:rsidP="00050146">
            <w:r>
              <w:t>Nov 22</w:t>
            </w:r>
            <w:r w:rsidRPr="00807DD6">
              <w:rPr>
                <w:vertAlign w:val="superscript"/>
              </w:rPr>
              <w:t>nd</w:t>
            </w:r>
          </w:p>
        </w:tc>
        <w:tc>
          <w:tcPr>
            <w:tcW w:w="7862" w:type="dxa"/>
            <w:gridSpan w:val="2"/>
            <w:vAlign w:val="center"/>
          </w:tcPr>
          <w:p w14:paraId="3C0D2C68" w14:textId="6DEB1968" w:rsidR="007E67DE" w:rsidRDefault="007E67DE" w:rsidP="00050146">
            <w:pPr>
              <w:jc w:val="center"/>
              <w:cnfStyle w:val="000000100000" w:firstRow="0" w:lastRow="0" w:firstColumn="0" w:lastColumn="0" w:oddVBand="0" w:evenVBand="0" w:oddHBand="1" w:evenHBand="0" w:firstRowFirstColumn="0" w:firstRowLastColumn="0" w:lastRowFirstColumn="0" w:lastRowLastColumn="0"/>
            </w:pPr>
            <w:r>
              <w:t>NO CLASS</w:t>
            </w:r>
          </w:p>
        </w:tc>
      </w:tr>
      <w:tr w:rsidR="007E67DE" w14:paraId="0C0D5279" w14:textId="77777777" w:rsidTr="00050146">
        <w:trPr>
          <w:trHeight w:val="277"/>
        </w:trPr>
        <w:tc>
          <w:tcPr>
            <w:cnfStyle w:val="001000000000" w:firstRow="0" w:lastRow="0" w:firstColumn="1" w:lastColumn="0" w:oddVBand="0" w:evenVBand="0" w:oddHBand="0" w:evenHBand="0" w:firstRowFirstColumn="0" w:firstRowLastColumn="0" w:lastRowFirstColumn="0" w:lastRowLastColumn="0"/>
            <w:tcW w:w="1615" w:type="dxa"/>
          </w:tcPr>
          <w:p w14:paraId="0EA7D394" w14:textId="02601810" w:rsidR="007E67DE" w:rsidRDefault="007E67DE" w:rsidP="00050146">
            <w:r>
              <w:t>Nov 29</w:t>
            </w:r>
            <w:r w:rsidRPr="00807DD6">
              <w:rPr>
                <w:vertAlign w:val="superscript"/>
              </w:rPr>
              <w:t>th</w:t>
            </w:r>
          </w:p>
        </w:tc>
        <w:tc>
          <w:tcPr>
            <w:tcW w:w="1890" w:type="dxa"/>
          </w:tcPr>
          <w:p w14:paraId="576C9C2C" w14:textId="0A48AC40" w:rsidR="007E67DE" w:rsidRDefault="007E67DE" w:rsidP="00050146">
            <w:pPr>
              <w:cnfStyle w:val="000000000000" w:firstRow="0" w:lastRow="0" w:firstColumn="0" w:lastColumn="0" w:oddVBand="0" w:evenVBand="0" w:oddHBand="0" w:evenHBand="0" w:firstRowFirstColumn="0" w:firstRowLastColumn="0" w:lastRowFirstColumn="0" w:lastRowLastColumn="0"/>
            </w:pPr>
            <w:r>
              <w:t>1.5 hours</w:t>
            </w:r>
          </w:p>
        </w:tc>
        <w:tc>
          <w:tcPr>
            <w:tcW w:w="5972" w:type="dxa"/>
          </w:tcPr>
          <w:p w14:paraId="7CB021CB" w14:textId="1AFFF31F" w:rsidR="007E67DE" w:rsidRDefault="007E67DE" w:rsidP="00050146">
            <w:pPr>
              <w:cnfStyle w:val="000000000000" w:firstRow="0" w:lastRow="0" w:firstColumn="0" w:lastColumn="0" w:oddVBand="0" w:evenVBand="0" w:oddHBand="0" w:evenHBand="0" w:firstRowFirstColumn="0" w:firstRowLastColumn="0" w:lastRowFirstColumn="0" w:lastRowLastColumn="0"/>
            </w:pPr>
            <w:r>
              <w:t>Supporting employees: HR 101</w:t>
            </w:r>
          </w:p>
        </w:tc>
      </w:tr>
      <w:tr w:rsidR="007E67DE" w14:paraId="72A21C54" w14:textId="77777777" w:rsidTr="0005014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15" w:type="dxa"/>
          </w:tcPr>
          <w:p w14:paraId="7B366F54" w14:textId="4712366C" w:rsidR="007E67DE" w:rsidRDefault="007E67DE" w:rsidP="00050146">
            <w:r>
              <w:t>Dec 6</w:t>
            </w:r>
            <w:r w:rsidRPr="00807DD6">
              <w:rPr>
                <w:vertAlign w:val="superscript"/>
              </w:rPr>
              <w:t>th</w:t>
            </w:r>
          </w:p>
        </w:tc>
        <w:tc>
          <w:tcPr>
            <w:tcW w:w="1890" w:type="dxa"/>
          </w:tcPr>
          <w:p w14:paraId="7259D530" w14:textId="2104DBEF" w:rsidR="007E67DE" w:rsidRDefault="007E67DE" w:rsidP="00050146">
            <w:pPr>
              <w:cnfStyle w:val="000000100000" w:firstRow="0" w:lastRow="0" w:firstColumn="0" w:lastColumn="0" w:oddVBand="0" w:evenVBand="0" w:oddHBand="1" w:evenHBand="0" w:firstRowFirstColumn="0" w:firstRowLastColumn="0" w:lastRowFirstColumn="0" w:lastRowLastColumn="0"/>
            </w:pPr>
            <w:r>
              <w:t>1.5 hours</w:t>
            </w:r>
          </w:p>
        </w:tc>
        <w:tc>
          <w:tcPr>
            <w:tcW w:w="5972" w:type="dxa"/>
          </w:tcPr>
          <w:p w14:paraId="7B547890" w14:textId="6627AE92" w:rsidR="007E67DE" w:rsidRDefault="007E67DE" w:rsidP="00050146">
            <w:pPr>
              <w:cnfStyle w:val="000000100000" w:firstRow="0" w:lastRow="0" w:firstColumn="0" w:lastColumn="0" w:oddVBand="0" w:evenVBand="0" w:oddHBand="1" w:evenHBand="0" w:firstRowFirstColumn="0" w:firstRowLastColumn="0" w:lastRowFirstColumn="0" w:lastRowLastColumn="0"/>
            </w:pPr>
            <w:r>
              <w:t>Support employee growth and development: Performance Management</w:t>
            </w:r>
          </w:p>
        </w:tc>
      </w:tr>
      <w:tr w:rsidR="007E67DE" w14:paraId="213BC2E9" w14:textId="77777777" w:rsidTr="00050146">
        <w:trPr>
          <w:trHeight w:val="277"/>
        </w:trPr>
        <w:tc>
          <w:tcPr>
            <w:cnfStyle w:val="001000000000" w:firstRow="0" w:lastRow="0" w:firstColumn="1" w:lastColumn="0" w:oddVBand="0" w:evenVBand="0" w:oddHBand="0" w:evenHBand="0" w:firstRowFirstColumn="0" w:firstRowLastColumn="0" w:lastRowFirstColumn="0" w:lastRowLastColumn="0"/>
            <w:tcW w:w="1615" w:type="dxa"/>
          </w:tcPr>
          <w:p w14:paraId="0300C4DC" w14:textId="20BEADBF" w:rsidR="007E67DE" w:rsidRDefault="007E67DE" w:rsidP="00050146">
            <w:r>
              <w:t>Dec 13</w:t>
            </w:r>
            <w:r w:rsidRPr="00807DD6">
              <w:rPr>
                <w:vertAlign w:val="superscript"/>
              </w:rPr>
              <w:t>th</w:t>
            </w:r>
          </w:p>
        </w:tc>
        <w:tc>
          <w:tcPr>
            <w:tcW w:w="1890" w:type="dxa"/>
          </w:tcPr>
          <w:p w14:paraId="4F8CCEFD" w14:textId="64F3BDD4" w:rsidR="007E67DE" w:rsidRDefault="007E67DE" w:rsidP="00050146">
            <w:pPr>
              <w:cnfStyle w:val="000000000000" w:firstRow="0" w:lastRow="0" w:firstColumn="0" w:lastColumn="0" w:oddVBand="0" w:evenVBand="0" w:oddHBand="0" w:evenHBand="0" w:firstRowFirstColumn="0" w:firstRowLastColumn="0" w:lastRowFirstColumn="0" w:lastRowLastColumn="0"/>
            </w:pPr>
            <w:r>
              <w:t>3 hours</w:t>
            </w:r>
          </w:p>
        </w:tc>
        <w:tc>
          <w:tcPr>
            <w:tcW w:w="5972" w:type="dxa"/>
          </w:tcPr>
          <w:p w14:paraId="69F1A5BB" w14:textId="77777777" w:rsidR="007E67DE" w:rsidRDefault="007E67DE" w:rsidP="00050146">
            <w:pPr>
              <w:cnfStyle w:val="000000000000" w:firstRow="0" w:lastRow="0" w:firstColumn="0" w:lastColumn="0" w:oddVBand="0" w:evenVBand="0" w:oddHBand="0" w:evenHBand="0" w:firstRowFirstColumn="0" w:firstRowLastColumn="0" w:lastRowFirstColumn="0" w:lastRowLastColumn="0"/>
            </w:pPr>
            <w:r>
              <w:t>Prioritize and advocate for inclusive and equitable approaches and outcomes</w:t>
            </w:r>
          </w:p>
          <w:p w14:paraId="67ED9A0D" w14:textId="3C9B9BB2" w:rsidR="007E67DE" w:rsidRDefault="007E67DE" w:rsidP="00050146">
            <w:pPr>
              <w:cnfStyle w:val="000000000000" w:firstRow="0" w:lastRow="0" w:firstColumn="0" w:lastColumn="0" w:oddVBand="0" w:evenVBand="0" w:oddHBand="0" w:evenHBand="0" w:firstRowFirstColumn="0" w:firstRowLastColumn="0" w:lastRowFirstColumn="0" w:lastRowLastColumn="0"/>
            </w:pPr>
            <w:r>
              <w:t>Program Close + Review</w:t>
            </w:r>
          </w:p>
        </w:tc>
      </w:tr>
    </w:tbl>
    <w:p w14:paraId="2DE4165C" w14:textId="77777777" w:rsidR="00D8515F" w:rsidRDefault="00807DD6" w:rsidP="00474B76">
      <w:pPr>
        <w:rPr>
          <w:b/>
          <w:bCs/>
        </w:rPr>
      </w:pPr>
      <w:r w:rsidRPr="00D8515F">
        <w:rPr>
          <w:b/>
          <w:bCs/>
        </w:rPr>
        <w:t>Total class time</w:t>
      </w:r>
    </w:p>
    <w:p w14:paraId="4C3F8E15" w14:textId="26BC4F85" w:rsidR="00474B76" w:rsidRPr="00D8515F" w:rsidRDefault="00D8515F" w:rsidP="00D8515F">
      <w:pPr>
        <w:pStyle w:val="ListParagraph"/>
        <w:numPr>
          <w:ilvl w:val="0"/>
          <w:numId w:val="6"/>
        </w:numPr>
        <w:rPr>
          <w:b/>
          <w:bCs/>
        </w:rPr>
      </w:pPr>
      <w:r>
        <w:rPr>
          <w:b/>
          <w:bCs/>
        </w:rPr>
        <w:t>In Class: 1</w:t>
      </w:r>
      <w:r w:rsidR="00334285" w:rsidRPr="00D8515F">
        <w:rPr>
          <w:b/>
          <w:bCs/>
        </w:rPr>
        <w:t>6.5 hours</w:t>
      </w:r>
    </w:p>
    <w:p w14:paraId="05F041D7" w14:textId="30F1D081" w:rsidR="00334285" w:rsidRPr="0012620A" w:rsidRDefault="00334285" w:rsidP="0012620A">
      <w:pPr>
        <w:rPr>
          <w:b/>
          <w:bCs/>
        </w:rPr>
      </w:pPr>
      <w:r w:rsidRPr="00D8515F">
        <w:rPr>
          <w:b/>
          <w:bCs/>
        </w:rPr>
        <w:t xml:space="preserve">Additional homework + pre-work: </w:t>
      </w:r>
      <w:r w:rsidRPr="0012620A">
        <w:rPr>
          <w:i/>
          <w:iCs/>
        </w:rPr>
        <w:t>Estimate average of 60 minutes/week</w:t>
      </w:r>
    </w:p>
    <w:p w14:paraId="4419D4C3" w14:textId="0FA8F6BF" w:rsidR="00387881" w:rsidRPr="00D8515F" w:rsidRDefault="00387881" w:rsidP="00D8515F">
      <w:pPr>
        <w:pStyle w:val="ListParagraph"/>
        <w:numPr>
          <w:ilvl w:val="0"/>
          <w:numId w:val="7"/>
        </w:numPr>
        <w:rPr>
          <w:b/>
          <w:bCs/>
        </w:rPr>
      </w:pPr>
      <w:r w:rsidRPr="00D8515F">
        <w:rPr>
          <w:b/>
          <w:bCs/>
        </w:rPr>
        <w:t>Total: 9 hours</w:t>
      </w:r>
    </w:p>
    <w:p w14:paraId="31A63D4D" w14:textId="5AB07E36" w:rsidR="00387881" w:rsidRPr="00D8515F" w:rsidRDefault="00387881" w:rsidP="00D8515F">
      <w:pPr>
        <w:pStyle w:val="Heading2"/>
        <w:rPr>
          <w:b/>
          <w:bCs/>
        </w:rPr>
      </w:pPr>
      <w:r w:rsidRPr="00D8515F">
        <w:rPr>
          <w:b/>
          <w:bCs/>
        </w:rPr>
        <w:t>Total Time Commitment: 25.5 hours</w:t>
      </w:r>
    </w:p>
    <w:p w14:paraId="0E594DAE" w14:textId="66FDD812" w:rsidR="00474B76" w:rsidRDefault="009E6695" w:rsidP="00474B76">
      <w:pPr>
        <w:pStyle w:val="Heading1"/>
      </w:pPr>
      <w:r>
        <w:t>Cost</w:t>
      </w:r>
    </w:p>
    <w:p w14:paraId="59266A48" w14:textId="261B0FBC" w:rsidR="00D27B89" w:rsidRDefault="00201121" w:rsidP="009E6695">
      <w:r>
        <w:t>$</w:t>
      </w:r>
      <w:proofErr w:type="gramStart"/>
      <w:r>
        <w:t xml:space="preserve">495 </w:t>
      </w:r>
      <w:r w:rsidR="00AE1811">
        <w:t xml:space="preserve"> |</w:t>
      </w:r>
      <w:proofErr w:type="gramEnd"/>
      <w:r w:rsidR="00AE1811">
        <w:t xml:space="preserve">  </w:t>
      </w:r>
      <w:r w:rsidR="00D27B89">
        <w:t>10% discount for teams that send 4 or more participants</w:t>
      </w:r>
    </w:p>
    <w:p w14:paraId="22972EC6" w14:textId="6D225F52" w:rsidR="00AE1811" w:rsidRDefault="00AE1811" w:rsidP="009E6695">
      <w:r>
        <w:t>Certificate provided at program completion</w:t>
      </w:r>
    </w:p>
    <w:p w14:paraId="7C94C076" w14:textId="2B194928" w:rsidR="009E6695" w:rsidRDefault="009E6695" w:rsidP="009E6695">
      <w:pPr>
        <w:pStyle w:val="Heading1"/>
      </w:pPr>
      <w:r>
        <w:t>About MNA</w:t>
      </w:r>
    </w:p>
    <w:p w14:paraId="1A38DCCC" w14:textId="77777777" w:rsidR="00201121" w:rsidRPr="00201121" w:rsidRDefault="00201121" w:rsidP="00201121">
      <w:pPr>
        <w:rPr>
          <w:rFonts w:ascii="Times New Roman" w:eastAsia="Times New Roman" w:hAnsi="Times New Roman" w:cs="Times New Roman"/>
        </w:rPr>
      </w:pPr>
      <w:r w:rsidRPr="00201121">
        <w:rPr>
          <w:rFonts w:eastAsia="Times New Roman"/>
          <w:bdr w:val="none" w:sz="0" w:space="0" w:color="auto" w:frame="1"/>
          <w:shd w:val="clear" w:color="auto" w:fill="FFFFFF"/>
        </w:rPr>
        <w:t>Montana Nonprofit Association’s mission is to provide leadership for Montana’s nonprofit sector and partner with charitable nonprofits to promote a sustainable, networked, and influential sector.</w:t>
      </w:r>
    </w:p>
    <w:p w14:paraId="04230D90" w14:textId="7D1D1BF3" w:rsidR="009E6695" w:rsidRDefault="009E6695" w:rsidP="009E6695">
      <w:pPr>
        <w:pStyle w:val="Heading1"/>
      </w:pPr>
      <w:r>
        <w:lastRenderedPageBreak/>
        <w:t>Trainers</w:t>
      </w:r>
    </w:p>
    <w:p w14:paraId="77C41A29" w14:textId="0B9DA42C" w:rsidR="00CA258A" w:rsidRPr="00281E4F" w:rsidRDefault="00CA258A" w:rsidP="00281E4F">
      <w:pPr>
        <w:rPr>
          <w:rFonts w:cstheme="minorHAnsi"/>
          <w:bdr w:val="none" w:sz="0" w:space="0" w:color="auto" w:frame="1"/>
        </w:rPr>
      </w:pPr>
      <w:r w:rsidRPr="00281E4F">
        <w:rPr>
          <w:rFonts w:cstheme="minorHAnsi"/>
          <w:bdr w:val="none" w:sz="0" w:space="0" w:color="auto" w:frame="1"/>
        </w:rPr>
        <w:t>Accelerator is facilitated primarily by MNA staff, with additional expert instructors and guests invited for select sessions. The 2022 facilitators are:</w:t>
      </w:r>
    </w:p>
    <w:p w14:paraId="424BDA02" w14:textId="7B1BD029" w:rsidR="00CA258A" w:rsidRPr="00281E4F" w:rsidRDefault="00CA258A" w:rsidP="00281E4F">
      <w:pPr>
        <w:rPr>
          <w:rFonts w:cstheme="minorHAnsi"/>
          <w:color w:val="201F1E"/>
        </w:rPr>
      </w:pPr>
      <w:r w:rsidRPr="00281E4F">
        <w:rPr>
          <w:rFonts w:cstheme="minorHAnsi"/>
          <w:b/>
          <w:bCs/>
          <w:bdr w:val="none" w:sz="0" w:space="0" w:color="auto" w:frame="1"/>
        </w:rPr>
        <w:t>Adam Jespersen, Director of Innovation</w:t>
      </w:r>
    </w:p>
    <w:p w14:paraId="430E4FF1" w14:textId="7C80A071" w:rsidR="00CA258A" w:rsidRPr="00281E4F" w:rsidRDefault="00CA258A" w:rsidP="00281E4F">
      <w:pPr>
        <w:rPr>
          <w:rFonts w:cstheme="minorHAnsi"/>
          <w:color w:val="201F1E"/>
        </w:rPr>
      </w:pPr>
      <w:r w:rsidRPr="00281E4F">
        <w:rPr>
          <w:rFonts w:cstheme="minorHAnsi"/>
          <w:bdr w:val="none" w:sz="0" w:space="0" w:color="auto" w:frame="1"/>
          <w:shd w:val="clear" w:color="auto" w:fill="FAFAFA"/>
        </w:rPr>
        <w:t>Adam joined the Montana Nonprofit Association in 2019 as its first Director of Innovation after more than a decade of progressive experience in nonprofit management, leadership, fundraising, and grant writing. Raised in rural Montana, Adam received his bachelor’s degree from Carroll College and his master’s in business administration from the University of Montana. Trained and experienced in Lean management and person-centered design, Adam is passionate about helping people, teams, and organizations across Montana find their stride in being more effective and impactful and has been recognized for his ability to dive headlong into finding solutions and for his cooperative and thoughtful leadership approach. Adam lives in Helena with his wife and two daughters and enjoys hiking, skiing, and all that Montana has to offer.</w:t>
      </w:r>
    </w:p>
    <w:p w14:paraId="171D9E08" w14:textId="77777777" w:rsidR="00CA258A" w:rsidRPr="00281E4F" w:rsidRDefault="00CA258A" w:rsidP="00281E4F">
      <w:pPr>
        <w:rPr>
          <w:rFonts w:cstheme="minorHAnsi"/>
          <w:color w:val="201F1E"/>
        </w:rPr>
      </w:pPr>
      <w:r w:rsidRPr="00281E4F">
        <w:rPr>
          <w:rFonts w:cstheme="minorHAnsi"/>
          <w:b/>
          <w:bCs/>
          <w:bdr w:val="none" w:sz="0" w:space="0" w:color="auto" w:frame="1"/>
        </w:rPr>
        <w:t xml:space="preserve">Shelby </w:t>
      </w:r>
      <w:proofErr w:type="spellStart"/>
      <w:r w:rsidRPr="00281E4F">
        <w:rPr>
          <w:rFonts w:cstheme="minorHAnsi"/>
          <w:b/>
          <w:bCs/>
          <w:bdr w:val="none" w:sz="0" w:space="0" w:color="auto" w:frame="1"/>
        </w:rPr>
        <w:t>Rogala</w:t>
      </w:r>
      <w:proofErr w:type="spellEnd"/>
      <w:r w:rsidRPr="00281E4F">
        <w:rPr>
          <w:rFonts w:cstheme="minorHAnsi"/>
          <w:b/>
          <w:bCs/>
          <w:bdr w:val="none" w:sz="0" w:space="0" w:color="auto" w:frame="1"/>
        </w:rPr>
        <w:t>, Professional and Organizational Development Director</w:t>
      </w:r>
    </w:p>
    <w:p w14:paraId="5F46DDAA" w14:textId="5EE3ADAF" w:rsidR="0012620A" w:rsidRDefault="00CA258A" w:rsidP="00281E4F">
      <w:pPr>
        <w:rPr>
          <w:rFonts w:cstheme="minorHAnsi"/>
          <w:bdr w:val="none" w:sz="0" w:space="0" w:color="auto" w:frame="1"/>
          <w:shd w:val="clear" w:color="auto" w:fill="FAFAFA"/>
        </w:rPr>
      </w:pPr>
      <w:r w:rsidRPr="00281E4F">
        <w:rPr>
          <w:rFonts w:cstheme="minorHAnsi"/>
          <w:bdr w:val="none" w:sz="0" w:space="0" w:color="auto" w:frame="1"/>
          <w:shd w:val="clear" w:color="auto" w:fill="FAFAFA"/>
        </w:rPr>
        <w:t>Shelby has been with Montana Nonprofit Association since 2018, serving as the lead</w:t>
      </w:r>
      <w:r w:rsidR="00E5645C" w:rsidRPr="00281E4F">
        <w:rPr>
          <w:rFonts w:cstheme="minorHAnsi"/>
          <w:bdr w:val="none" w:sz="0" w:space="0" w:color="auto" w:frame="1"/>
          <w:shd w:val="clear" w:color="auto" w:fill="FAFAFA"/>
        </w:rPr>
        <w:t xml:space="preserve"> on</w:t>
      </w:r>
      <w:r w:rsidRPr="00281E4F">
        <w:rPr>
          <w:rFonts w:cstheme="minorHAnsi"/>
          <w:bdr w:val="none" w:sz="0" w:space="0" w:color="auto" w:frame="1"/>
          <w:shd w:val="clear" w:color="auto" w:fill="FAFAFA"/>
        </w:rPr>
        <w:t xml:space="preserve"> nonprofit training and education programming. Passionate about adult education and community resilience, Shelby believes firmly in learning as a cornerstone of personal and professional fulfillment. She has worked with adult learners for over a decade in classrooms, virtual settings, and on mountainsides. In her role at MNA, Shelby enthusiastically partners with </w:t>
      </w:r>
      <w:r w:rsidR="00E440AC" w:rsidRPr="00281E4F">
        <w:rPr>
          <w:rFonts w:cstheme="minorHAnsi"/>
          <w:bdr w:val="none" w:sz="0" w:space="0" w:color="auto" w:frame="1"/>
          <w:shd w:val="clear" w:color="auto" w:fill="FAFAFA"/>
        </w:rPr>
        <w:t xml:space="preserve">consultants and </w:t>
      </w:r>
      <w:r w:rsidRPr="00281E4F">
        <w:rPr>
          <w:rFonts w:cstheme="minorHAnsi"/>
          <w:bdr w:val="none" w:sz="0" w:space="0" w:color="auto" w:frame="1"/>
          <w:shd w:val="clear" w:color="auto" w:fill="FAFAFA"/>
        </w:rPr>
        <w:t xml:space="preserve">MNA team members to develop and deliver educational programming for nonprofit professionals ranging from use-at-work toolkits to extensive leadership training to conferences serving over 1,500 attendees. She is a </w:t>
      </w:r>
      <w:r w:rsidR="00E5645C" w:rsidRPr="00281E4F">
        <w:rPr>
          <w:rFonts w:cstheme="minorHAnsi"/>
          <w:bdr w:val="none" w:sz="0" w:space="0" w:color="auto" w:frame="1"/>
          <w:shd w:val="clear" w:color="auto" w:fill="FAFAFA"/>
        </w:rPr>
        <w:t>current</w:t>
      </w:r>
      <w:r w:rsidR="00D057DE" w:rsidRPr="00281E4F">
        <w:rPr>
          <w:rFonts w:cstheme="minorHAnsi"/>
          <w:bdr w:val="none" w:sz="0" w:space="0" w:color="auto" w:frame="1"/>
          <w:shd w:val="clear" w:color="auto" w:fill="FAFAFA"/>
        </w:rPr>
        <w:t xml:space="preserve">ly pursuing a </w:t>
      </w:r>
      <w:proofErr w:type="spellStart"/>
      <w:proofErr w:type="gramStart"/>
      <w:r w:rsidR="00E5645C" w:rsidRPr="00281E4F">
        <w:rPr>
          <w:rFonts w:cstheme="minorHAnsi"/>
          <w:bdr w:val="none" w:sz="0" w:space="0" w:color="auto" w:frame="1"/>
          <w:shd w:val="clear" w:color="auto" w:fill="FAFAFA"/>
        </w:rPr>
        <w:t>Master</w:t>
      </w:r>
      <w:r w:rsidR="00D057DE" w:rsidRPr="00281E4F">
        <w:rPr>
          <w:rFonts w:cstheme="minorHAnsi"/>
          <w:bdr w:val="none" w:sz="0" w:space="0" w:color="auto" w:frame="1"/>
          <w:shd w:val="clear" w:color="auto" w:fill="FAFAFA"/>
        </w:rPr>
        <w:t>s</w:t>
      </w:r>
      <w:proofErr w:type="spellEnd"/>
      <w:r w:rsidR="00D057DE" w:rsidRPr="00281E4F">
        <w:rPr>
          <w:rFonts w:cstheme="minorHAnsi"/>
          <w:bdr w:val="none" w:sz="0" w:space="0" w:color="auto" w:frame="1"/>
          <w:shd w:val="clear" w:color="auto" w:fill="FAFAFA"/>
        </w:rPr>
        <w:t xml:space="preserve"> Degree</w:t>
      </w:r>
      <w:proofErr w:type="gramEnd"/>
      <w:r w:rsidR="00E5645C" w:rsidRPr="00281E4F">
        <w:rPr>
          <w:rFonts w:cstheme="minorHAnsi"/>
          <w:bdr w:val="none" w:sz="0" w:space="0" w:color="auto" w:frame="1"/>
          <w:shd w:val="clear" w:color="auto" w:fill="FAFAFA"/>
        </w:rPr>
        <w:t xml:space="preserve"> </w:t>
      </w:r>
      <w:r w:rsidR="00D057DE" w:rsidRPr="00281E4F">
        <w:rPr>
          <w:rFonts w:cstheme="minorHAnsi"/>
          <w:bdr w:val="none" w:sz="0" w:space="0" w:color="auto" w:frame="1"/>
          <w:shd w:val="clear" w:color="auto" w:fill="FAFAFA"/>
        </w:rPr>
        <w:t xml:space="preserve">in Adult Education and Training </w:t>
      </w:r>
      <w:r w:rsidR="00E5645C" w:rsidRPr="00281E4F">
        <w:rPr>
          <w:rFonts w:cstheme="minorHAnsi"/>
          <w:bdr w:val="none" w:sz="0" w:space="0" w:color="auto" w:frame="1"/>
          <w:shd w:val="clear" w:color="auto" w:fill="FAFAFA"/>
        </w:rPr>
        <w:t>at Colorado State Universit</w:t>
      </w:r>
      <w:r w:rsidR="00D057DE" w:rsidRPr="00281E4F">
        <w:rPr>
          <w:rFonts w:cstheme="minorHAnsi"/>
          <w:bdr w:val="none" w:sz="0" w:space="0" w:color="auto" w:frame="1"/>
          <w:shd w:val="clear" w:color="auto" w:fill="FAFAFA"/>
        </w:rPr>
        <w:t>y</w:t>
      </w:r>
      <w:r w:rsidR="00E5645C" w:rsidRPr="00281E4F">
        <w:rPr>
          <w:rFonts w:cstheme="minorHAnsi"/>
          <w:bdr w:val="none" w:sz="0" w:space="0" w:color="auto" w:frame="1"/>
          <w:shd w:val="clear" w:color="auto" w:fill="FAFAFA"/>
        </w:rPr>
        <w:t xml:space="preserve">, and </w:t>
      </w:r>
      <w:r w:rsidR="00D057DE" w:rsidRPr="00281E4F">
        <w:rPr>
          <w:rFonts w:cstheme="minorHAnsi"/>
          <w:bdr w:val="none" w:sz="0" w:space="0" w:color="auto" w:frame="1"/>
          <w:shd w:val="clear" w:color="auto" w:fill="FAFAFA"/>
        </w:rPr>
        <w:t xml:space="preserve">is </w:t>
      </w:r>
      <w:r w:rsidR="00E5645C" w:rsidRPr="00281E4F">
        <w:rPr>
          <w:rFonts w:cstheme="minorHAnsi"/>
          <w:bdr w:val="none" w:sz="0" w:space="0" w:color="auto" w:frame="1"/>
          <w:shd w:val="clear" w:color="auto" w:fill="FAFAFA"/>
        </w:rPr>
        <w:t xml:space="preserve">a </w:t>
      </w:r>
      <w:r w:rsidRPr="00281E4F">
        <w:rPr>
          <w:rFonts w:cstheme="minorHAnsi"/>
          <w:bdr w:val="none" w:sz="0" w:space="0" w:color="auto" w:frame="1"/>
          <w:shd w:val="clear" w:color="auto" w:fill="FAFAFA"/>
        </w:rPr>
        <w:t>graduate of Montana State University – Bozeman with degrees in History and Philosophy.</w:t>
      </w:r>
    </w:p>
    <w:p w14:paraId="7AB25448" w14:textId="20FBEE9C" w:rsidR="0012620A" w:rsidRDefault="0012620A" w:rsidP="0012620A">
      <w:pPr>
        <w:pStyle w:val="Heading1"/>
      </w:pPr>
      <w:r>
        <w:t>Questions?</w:t>
      </w:r>
    </w:p>
    <w:p w14:paraId="2F027C28" w14:textId="33DE332B" w:rsidR="009E6695" w:rsidRPr="0012620A" w:rsidRDefault="0012620A" w:rsidP="00281E4F">
      <w:pPr>
        <w:rPr>
          <w:sz w:val="22"/>
          <w:szCs w:val="22"/>
        </w:rPr>
      </w:pPr>
      <w:r w:rsidRPr="0012620A">
        <w:rPr>
          <w:sz w:val="22"/>
          <w:szCs w:val="22"/>
        </w:rPr>
        <w:t xml:space="preserve">Contact Shelby </w:t>
      </w:r>
      <w:proofErr w:type="spellStart"/>
      <w:r w:rsidRPr="0012620A">
        <w:rPr>
          <w:sz w:val="22"/>
          <w:szCs w:val="22"/>
        </w:rPr>
        <w:t>Rogala</w:t>
      </w:r>
      <w:proofErr w:type="spellEnd"/>
      <w:r w:rsidRPr="0012620A">
        <w:rPr>
          <w:sz w:val="22"/>
          <w:szCs w:val="22"/>
        </w:rPr>
        <w:t xml:space="preserve"> at MNA</w:t>
      </w:r>
      <w:r>
        <w:rPr>
          <w:sz w:val="22"/>
          <w:szCs w:val="22"/>
        </w:rPr>
        <w:t xml:space="preserve"> | </w:t>
      </w:r>
      <w:r w:rsidRPr="0012620A">
        <w:rPr>
          <w:sz w:val="22"/>
          <w:szCs w:val="22"/>
        </w:rPr>
        <w:t xml:space="preserve">(e) </w:t>
      </w:r>
      <w:hyperlink r:id="rId10" w:history="1">
        <w:r w:rsidRPr="0012620A">
          <w:rPr>
            <w:rStyle w:val="Hyperlink"/>
            <w:sz w:val="22"/>
            <w:szCs w:val="22"/>
          </w:rPr>
          <w:t>srogala@mtnonprofit.org</w:t>
        </w:r>
      </w:hyperlink>
      <w:r>
        <w:rPr>
          <w:sz w:val="22"/>
          <w:szCs w:val="22"/>
        </w:rPr>
        <w:t xml:space="preserve">  | </w:t>
      </w:r>
      <w:r w:rsidRPr="0012620A">
        <w:rPr>
          <w:sz w:val="22"/>
          <w:szCs w:val="22"/>
        </w:rPr>
        <w:t>(p) 406-449-3717</w:t>
      </w:r>
    </w:p>
    <w:sectPr w:rsidR="009E6695" w:rsidRPr="0012620A">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4F8E" w14:textId="77777777" w:rsidR="00EC23B4" w:rsidRDefault="00EC23B4" w:rsidP="00D8515F">
      <w:pPr>
        <w:spacing w:before="0" w:after="0" w:line="240" w:lineRule="auto"/>
      </w:pPr>
      <w:r>
        <w:separator/>
      </w:r>
    </w:p>
  </w:endnote>
  <w:endnote w:type="continuationSeparator" w:id="0">
    <w:p w14:paraId="79F2F232" w14:textId="77777777" w:rsidR="00EC23B4" w:rsidRDefault="00EC23B4" w:rsidP="00D851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6590659"/>
      <w:docPartObj>
        <w:docPartGallery w:val="Page Numbers (Bottom of Page)"/>
        <w:docPartUnique/>
      </w:docPartObj>
    </w:sdtPr>
    <w:sdtContent>
      <w:p w14:paraId="3C2711BE" w14:textId="5AF545B5" w:rsidR="00D8515F" w:rsidRDefault="00D8515F" w:rsidP="001262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7B0977" w14:textId="77777777" w:rsidR="00D8515F" w:rsidRDefault="00D8515F" w:rsidP="00D85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2281593"/>
      <w:docPartObj>
        <w:docPartGallery w:val="Page Numbers (Bottom of Page)"/>
        <w:docPartUnique/>
      </w:docPartObj>
    </w:sdtPr>
    <w:sdtContent>
      <w:p w14:paraId="2551D05D" w14:textId="0B64724C" w:rsidR="0012620A" w:rsidRDefault="0012620A" w:rsidP="004503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B62BB2B" w14:textId="14AAC1D7" w:rsidR="00D8515F" w:rsidRDefault="0012620A" w:rsidP="00D8515F">
    <w:pPr>
      <w:pStyle w:val="Footer"/>
      <w:ind w:right="360"/>
    </w:pPr>
    <w:r>
      <w:t>www.mtnonprofit.org</w:t>
    </w:r>
    <w:r>
      <w:ptab w:relativeTo="margin" w:alignment="center" w:leader="none"/>
    </w:r>
    <w:r>
      <w:t>Montana Nonprofit Association</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C396" w14:textId="77777777" w:rsidR="00EC23B4" w:rsidRDefault="00EC23B4" w:rsidP="00D8515F">
      <w:pPr>
        <w:spacing w:before="0" w:after="0" w:line="240" w:lineRule="auto"/>
      </w:pPr>
      <w:r>
        <w:separator/>
      </w:r>
    </w:p>
  </w:footnote>
  <w:footnote w:type="continuationSeparator" w:id="0">
    <w:p w14:paraId="1A46BED0" w14:textId="77777777" w:rsidR="00EC23B4" w:rsidRDefault="00EC23B4" w:rsidP="00D851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2982562"/>
      <w:docPartObj>
        <w:docPartGallery w:val="Page Numbers (Top of Page)"/>
        <w:docPartUnique/>
      </w:docPartObj>
    </w:sdtPr>
    <w:sdtContent>
      <w:p w14:paraId="77EC9641" w14:textId="0F58CBD2" w:rsidR="0012620A" w:rsidRDefault="0012620A" w:rsidP="004503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DDBEC7" w14:textId="77777777" w:rsidR="0012620A" w:rsidRDefault="0012620A" w:rsidP="001262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9207883"/>
      <w:docPartObj>
        <w:docPartGallery w:val="Page Numbers (Top of Page)"/>
        <w:docPartUnique/>
      </w:docPartObj>
    </w:sdtPr>
    <w:sdtContent>
      <w:p w14:paraId="3D693DB1" w14:textId="582B6731" w:rsidR="0012620A" w:rsidRDefault="0012620A" w:rsidP="004503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4F7F175" w14:textId="6F13006C" w:rsidR="00D8515F" w:rsidRDefault="00D8515F" w:rsidP="0012620A">
    <w:pPr>
      <w:pStyle w:val="Header"/>
      <w:ind w:right="360"/>
    </w:pPr>
    <w:r>
      <w:rPr>
        <w:noProof/>
      </w:rPr>
      <w:drawing>
        <wp:anchor distT="0" distB="0" distL="114300" distR="114300" simplePos="0" relativeHeight="251658240" behindDoc="0" locked="0" layoutInCell="1" allowOverlap="1" wp14:anchorId="20054554" wp14:editId="0927A6DB">
          <wp:simplePos x="0" y="0"/>
          <wp:positionH relativeFrom="column">
            <wp:posOffset>-925830</wp:posOffset>
          </wp:positionH>
          <wp:positionV relativeFrom="paragraph">
            <wp:posOffset>-445770</wp:posOffset>
          </wp:positionV>
          <wp:extent cx="7818755" cy="1758950"/>
          <wp:effectExtent l="0" t="0" r="4445" b="6350"/>
          <wp:wrapThrough wrapText="bothSides">
            <wp:wrapPolygon edited="0">
              <wp:start x="0" y="0"/>
              <wp:lineTo x="0" y="21522"/>
              <wp:lineTo x="21577" y="21522"/>
              <wp:lineTo x="21577" y="0"/>
              <wp:lineTo x="0"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18755" cy="1758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977"/>
    <w:multiLevelType w:val="hybridMultilevel"/>
    <w:tmpl w:val="62746834"/>
    <w:lvl w:ilvl="0" w:tplc="9A240794">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39049BC"/>
    <w:multiLevelType w:val="hybridMultilevel"/>
    <w:tmpl w:val="E5E87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C24F0B"/>
    <w:multiLevelType w:val="multilevel"/>
    <w:tmpl w:val="54A6D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56111B"/>
    <w:multiLevelType w:val="hybridMultilevel"/>
    <w:tmpl w:val="BE2066B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6BBD09D3"/>
    <w:multiLevelType w:val="hybridMultilevel"/>
    <w:tmpl w:val="971ED668"/>
    <w:lvl w:ilvl="0" w:tplc="CE6ED896">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F15BF"/>
    <w:multiLevelType w:val="hybridMultilevel"/>
    <w:tmpl w:val="C4F0CCF4"/>
    <w:lvl w:ilvl="0" w:tplc="38C8A2AA">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F17C99"/>
    <w:multiLevelType w:val="multilevel"/>
    <w:tmpl w:val="8ED6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8979891">
    <w:abstractNumId w:val="4"/>
  </w:num>
  <w:num w:numId="2" w16cid:durableId="1891383320">
    <w:abstractNumId w:val="6"/>
  </w:num>
  <w:num w:numId="3" w16cid:durableId="920026484">
    <w:abstractNumId w:val="2"/>
  </w:num>
  <w:num w:numId="4" w16cid:durableId="1386760360">
    <w:abstractNumId w:val="5"/>
  </w:num>
  <w:num w:numId="5" w16cid:durableId="615064485">
    <w:abstractNumId w:val="0"/>
  </w:num>
  <w:num w:numId="6" w16cid:durableId="2042393289">
    <w:abstractNumId w:val="3"/>
  </w:num>
  <w:num w:numId="7" w16cid:durableId="363871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59D224"/>
    <w:rsid w:val="00042CC9"/>
    <w:rsid w:val="00050146"/>
    <w:rsid w:val="000D7936"/>
    <w:rsid w:val="0012620A"/>
    <w:rsid w:val="001F445E"/>
    <w:rsid w:val="00201121"/>
    <w:rsid w:val="00281E4F"/>
    <w:rsid w:val="002D7814"/>
    <w:rsid w:val="00334285"/>
    <w:rsid w:val="00387881"/>
    <w:rsid w:val="00410B45"/>
    <w:rsid w:val="00455C1A"/>
    <w:rsid w:val="004716E7"/>
    <w:rsid w:val="00474B76"/>
    <w:rsid w:val="007E67DE"/>
    <w:rsid w:val="00807DD6"/>
    <w:rsid w:val="008F6307"/>
    <w:rsid w:val="009E6695"/>
    <w:rsid w:val="00AE1811"/>
    <w:rsid w:val="00B819FE"/>
    <w:rsid w:val="00BA1CA0"/>
    <w:rsid w:val="00C30B91"/>
    <w:rsid w:val="00C61AEA"/>
    <w:rsid w:val="00CA0244"/>
    <w:rsid w:val="00CA258A"/>
    <w:rsid w:val="00D057DE"/>
    <w:rsid w:val="00D27B89"/>
    <w:rsid w:val="00D8515F"/>
    <w:rsid w:val="00E440AC"/>
    <w:rsid w:val="00E5645C"/>
    <w:rsid w:val="00E82F31"/>
    <w:rsid w:val="00EC0E6F"/>
    <w:rsid w:val="00EC23B4"/>
    <w:rsid w:val="00FA38DA"/>
    <w:rsid w:val="4159D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9D224"/>
  <w15:chartTrackingRefBased/>
  <w15:docId w15:val="{891B5C8E-F11B-463B-82E4-8F61AE9D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E4F"/>
    <w:rPr>
      <w:sz w:val="24"/>
      <w:szCs w:val="20"/>
    </w:rPr>
  </w:style>
  <w:style w:type="paragraph" w:styleId="Heading1">
    <w:name w:val="heading 1"/>
    <w:basedOn w:val="Normal"/>
    <w:next w:val="Normal"/>
    <w:link w:val="Heading1Char"/>
    <w:uiPriority w:val="9"/>
    <w:qFormat/>
    <w:rsid w:val="00C61AEA"/>
    <w:pPr>
      <w:pBdr>
        <w:top w:val="single" w:sz="24" w:space="0" w:color="81A850" w:themeColor="accent1"/>
        <w:left w:val="single" w:sz="24" w:space="0" w:color="81A850" w:themeColor="accent1"/>
        <w:bottom w:val="single" w:sz="24" w:space="0" w:color="81A850" w:themeColor="accent1"/>
        <w:right w:val="single" w:sz="24" w:space="0" w:color="81A850" w:themeColor="accent1"/>
      </w:pBdr>
      <w:shd w:val="clear" w:color="auto" w:fill="81A85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61AEA"/>
    <w:pPr>
      <w:pBdr>
        <w:top w:val="single" w:sz="24" w:space="0" w:color="E5EEDB" w:themeColor="accent1" w:themeTint="33"/>
        <w:left w:val="single" w:sz="24" w:space="0" w:color="E5EEDB" w:themeColor="accent1" w:themeTint="33"/>
        <w:bottom w:val="single" w:sz="24" w:space="0" w:color="E5EEDB" w:themeColor="accent1" w:themeTint="33"/>
        <w:right w:val="single" w:sz="24" w:space="0" w:color="E5EEDB" w:themeColor="accent1" w:themeTint="33"/>
      </w:pBdr>
      <w:shd w:val="clear" w:color="auto" w:fill="E5EEDB"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61AEA"/>
    <w:pPr>
      <w:pBdr>
        <w:top w:val="single" w:sz="6" w:space="2" w:color="81A850" w:themeColor="accent1"/>
        <w:left w:val="single" w:sz="6" w:space="2" w:color="81A850" w:themeColor="accent1"/>
      </w:pBdr>
      <w:spacing w:before="300" w:after="0"/>
      <w:outlineLvl w:val="2"/>
    </w:pPr>
    <w:rPr>
      <w:caps/>
      <w:color w:val="3F5327" w:themeColor="accent1" w:themeShade="7F"/>
      <w:spacing w:val="15"/>
      <w:sz w:val="22"/>
      <w:szCs w:val="22"/>
    </w:rPr>
  </w:style>
  <w:style w:type="paragraph" w:styleId="Heading4">
    <w:name w:val="heading 4"/>
    <w:basedOn w:val="Normal"/>
    <w:next w:val="Normal"/>
    <w:link w:val="Heading4Char"/>
    <w:uiPriority w:val="9"/>
    <w:unhideWhenUsed/>
    <w:qFormat/>
    <w:rsid w:val="00C61AEA"/>
    <w:pPr>
      <w:pBdr>
        <w:top w:val="dotted" w:sz="6" w:space="2" w:color="81A850" w:themeColor="accent1"/>
        <w:left w:val="dotted" w:sz="6" w:space="2" w:color="81A850" w:themeColor="accent1"/>
      </w:pBdr>
      <w:spacing w:before="300" w:after="0"/>
      <w:outlineLvl w:val="3"/>
    </w:pPr>
    <w:rPr>
      <w:caps/>
      <w:color w:val="607D3C" w:themeColor="accent1" w:themeShade="BF"/>
      <w:spacing w:val="10"/>
      <w:sz w:val="22"/>
      <w:szCs w:val="22"/>
    </w:rPr>
  </w:style>
  <w:style w:type="paragraph" w:styleId="Heading5">
    <w:name w:val="heading 5"/>
    <w:basedOn w:val="Normal"/>
    <w:next w:val="Normal"/>
    <w:link w:val="Heading5Char"/>
    <w:uiPriority w:val="9"/>
    <w:semiHidden/>
    <w:unhideWhenUsed/>
    <w:qFormat/>
    <w:rsid w:val="00C61AEA"/>
    <w:pPr>
      <w:pBdr>
        <w:bottom w:val="single" w:sz="6" w:space="1" w:color="81A850" w:themeColor="accent1"/>
      </w:pBdr>
      <w:spacing w:before="300" w:after="0"/>
      <w:outlineLvl w:val="4"/>
    </w:pPr>
    <w:rPr>
      <w:caps/>
      <w:color w:val="607D3C" w:themeColor="accent1" w:themeShade="BF"/>
      <w:spacing w:val="10"/>
      <w:sz w:val="22"/>
      <w:szCs w:val="22"/>
    </w:rPr>
  </w:style>
  <w:style w:type="paragraph" w:styleId="Heading6">
    <w:name w:val="heading 6"/>
    <w:basedOn w:val="Normal"/>
    <w:next w:val="Normal"/>
    <w:link w:val="Heading6Char"/>
    <w:uiPriority w:val="9"/>
    <w:semiHidden/>
    <w:unhideWhenUsed/>
    <w:qFormat/>
    <w:rsid w:val="00C61AEA"/>
    <w:pPr>
      <w:pBdr>
        <w:bottom w:val="dotted" w:sz="6" w:space="1" w:color="81A850" w:themeColor="accent1"/>
      </w:pBdr>
      <w:spacing w:before="300" w:after="0"/>
      <w:outlineLvl w:val="5"/>
    </w:pPr>
    <w:rPr>
      <w:caps/>
      <w:color w:val="607D3C" w:themeColor="accent1" w:themeShade="BF"/>
      <w:spacing w:val="10"/>
      <w:sz w:val="22"/>
      <w:szCs w:val="22"/>
    </w:rPr>
  </w:style>
  <w:style w:type="paragraph" w:styleId="Heading7">
    <w:name w:val="heading 7"/>
    <w:basedOn w:val="Normal"/>
    <w:next w:val="Normal"/>
    <w:link w:val="Heading7Char"/>
    <w:uiPriority w:val="9"/>
    <w:semiHidden/>
    <w:unhideWhenUsed/>
    <w:qFormat/>
    <w:rsid w:val="00C61AEA"/>
    <w:pPr>
      <w:spacing w:before="300" w:after="0"/>
      <w:outlineLvl w:val="6"/>
    </w:pPr>
    <w:rPr>
      <w:caps/>
      <w:color w:val="607D3C" w:themeColor="accent1" w:themeShade="BF"/>
      <w:spacing w:val="10"/>
      <w:sz w:val="22"/>
      <w:szCs w:val="22"/>
    </w:rPr>
  </w:style>
  <w:style w:type="paragraph" w:styleId="Heading8">
    <w:name w:val="heading 8"/>
    <w:basedOn w:val="Normal"/>
    <w:next w:val="Normal"/>
    <w:link w:val="Heading8Char"/>
    <w:uiPriority w:val="9"/>
    <w:semiHidden/>
    <w:unhideWhenUsed/>
    <w:qFormat/>
    <w:rsid w:val="00C61AE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61AEA"/>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AEA"/>
    <w:rPr>
      <w:b/>
      <w:bCs/>
      <w:caps/>
      <w:color w:val="FFFFFF" w:themeColor="background1"/>
      <w:spacing w:val="15"/>
      <w:shd w:val="clear" w:color="auto" w:fill="81A850" w:themeFill="accent1"/>
    </w:rPr>
  </w:style>
  <w:style w:type="character" w:customStyle="1" w:styleId="Heading2Char">
    <w:name w:val="Heading 2 Char"/>
    <w:basedOn w:val="DefaultParagraphFont"/>
    <w:link w:val="Heading2"/>
    <w:uiPriority w:val="9"/>
    <w:rsid w:val="00C61AEA"/>
    <w:rPr>
      <w:caps/>
      <w:spacing w:val="15"/>
      <w:shd w:val="clear" w:color="auto" w:fill="E5EEDB" w:themeFill="accent1" w:themeFillTint="33"/>
    </w:rPr>
  </w:style>
  <w:style w:type="character" w:customStyle="1" w:styleId="Heading3Char">
    <w:name w:val="Heading 3 Char"/>
    <w:basedOn w:val="DefaultParagraphFont"/>
    <w:link w:val="Heading3"/>
    <w:uiPriority w:val="9"/>
    <w:rsid w:val="00C61AEA"/>
    <w:rPr>
      <w:caps/>
      <w:color w:val="3F5327" w:themeColor="accent1" w:themeShade="7F"/>
      <w:spacing w:val="15"/>
    </w:rPr>
  </w:style>
  <w:style w:type="character" w:customStyle="1" w:styleId="Heading4Char">
    <w:name w:val="Heading 4 Char"/>
    <w:basedOn w:val="DefaultParagraphFont"/>
    <w:link w:val="Heading4"/>
    <w:uiPriority w:val="9"/>
    <w:rsid w:val="00C61AEA"/>
    <w:rPr>
      <w:caps/>
      <w:color w:val="607D3C" w:themeColor="accent1" w:themeShade="BF"/>
      <w:spacing w:val="10"/>
    </w:rPr>
  </w:style>
  <w:style w:type="character" w:customStyle="1" w:styleId="Heading5Char">
    <w:name w:val="Heading 5 Char"/>
    <w:basedOn w:val="DefaultParagraphFont"/>
    <w:link w:val="Heading5"/>
    <w:uiPriority w:val="9"/>
    <w:semiHidden/>
    <w:rsid w:val="00C61AEA"/>
    <w:rPr>
      <w:caps/>
      <w:color w:val="607D3C" w:themeColor="accent1" w:themeShade="BF"/>
      <w:spacing w:val="10"/>
    </w:rPr>
  </w:style>
  <w:style w:type="character" w:customStyle="1" w:styleId="Heading6Char">
    <w:name w:val="Heading 6 Char"/>
    <w:basedOn w:val="DefaultParagraphFont"/>
    <w:link w:val="Heading6"/>
    <w:uiPriority w:val="9"/>
    <w:semiHidden/>
    <w:rsid w:val="00C61AEA"/>
    <w:rPr>
      <w:caps/>
      <w:color w:val="607D3C" w:themeColor="accent1" w:themeShade="BF"/>
      <w:spacing w:val="10"/>
    </w:rPr>
  </w:style>
  <w:style w:type="character" w:customStyle="1" w:styleId="Heading7Char">
    <w:name w:val="Heading 7 Char"/>
    <w:basedOn w:val="DefaultParagraphFont"/>
    <w:link w:val="Heading7"/>
    <w:uiPriority w:val="9"/>
    <w:semiHidden/>
    <w:rsid w:val="00C61AEA"/>
    <w:rPr>
      <w:caps/>
      <w:color w:val="607D3C" w:themeColor="accent1" w:themeShade="BF"/>
      <w:spacing w:val="10"/>
    </w:rPr>
  </w:style>
  <w:style w:type="character" w:customStyle="1" w:styleId="Heading8Char">
    <w:name w:val="Heading 8 Char"/>
    <w:basedOn w:val="DefaultParagraphFont"/>
    <w:link w:val="Heading8"/>
    <w:uiPriority w:val="9"/>
    <w:semiHidden/>
    <w:rsid w:val="00C61AEA"/>
    <w:rPr>
      <w:caps/>
      <w:spacing w:val="10"/>
      <w:sz w:val="18"/>
      <w:szCs w:val="18"/>
    </w:rPr>
  </w:style>
  <w:style w:type="character" w:customStyle="1" w:styleId="Heading9Char">
    <w:name w:val="Heading 9 Char"/>
    <w:basedOn w:val="DefaultParagraphFont"/>
    <w:link w:val="Heading9"/>
    <w:uiPriority w:val="9"/>
    <w:semiHidden/>
    <w:rsid w:val="00C61AEA"/>
    <w:rPr>
      <w:i/>
      <w:caps/>
      <w:spacing w:val="10"/>
      <w:sz w:val="18"/>
      <w:szCs w:val="18"/>
    </w:rPr>
  </w:style>
  <w:style w:type="paragraph" w:styleId="Caption">
    <w:name w:val="caption"/>
    <w:basedOn w:val="Normal"/>
    <w:next w:val="Normal"/>
    <w:uiPriority w:val="35"/>
    <w:semiHidden/>
    <w:unhideWhenUsed/>
    <w:qFormat/>
    <w:rsid w:val="00C61AEA"/>
    <w:rPr>
      <w:b/>
      <w:bCs/>
      <w:color w:val="607D3C" w:themeColor="accent1" w:themeShade="BF"/>
      <w:sz w:val="16"/>
      <w:szCs w:val="16"/>
    </w:rPr>
  </w:style>
  <w:style w:type="paragraph" w:styleId="Title">
    <w:name w:val="Title"/>
    <w:basedOn w:val="Normal"/>
    <w:next w:val="Normal"/>
    <w:link w:val="TitleChar"/>
    <w:uiPriority w:val="10"/>
    <w:qFormat/>
    <w:rsid w:val="00C61AEA"/>
    <w:pPr>
      <w:spacing w:before="720"/>
    </w:pPr>
    <w:rPr>
      <w:caps/>
      <w:color w:val="81A850" w:themeColor="accent1"/>
      <w:spacing w:val="10"/>
      <w:kern w:val="28"/>
      <w:sz w:val="52"/>
      <w:szCs w:val="52"/>
    </w:rPr>
  </w:style>
  <w:style w:type="character" w:customStyle="1" w:styleId="TitleChar">
    <w:name w:val="Title Char"/>
    <w:basedOn w:val="DefaultParagraphFont"/>
    <w:link w:val="Title"/>
    <w:uiPriority w:val="10"/>
    <w:rsid w:val="00C61AEA"/>
    <w:rPr>
      <w:caps/>
      <w:color w:val="81A850" w:themeColor="accent1"/>
      <w:spacing w:val="10"/>
      <w:kern w:val="28"/>
      <w:sz w:val="52"/>
      <w:szCs w:val="52"/>
    </w:rPr>
  </w:style>
  <w:style w:type="paragraph" w:styleId="Subtitle">
    <w:name w:val="Subtitle"/>
    <w:basedOn w:val="Normal"/>
    <w:next w:val="Normal"/>
    <w:link w:val="SubtitleChar"/>
    <w:uiPriority w:val="11"/>
    <w:qFormat/>
    <w:rsid w:val="00C61AEA"/>
    <w:pPr>
      <w:spacing w:after="1000" w:line="240" w:lineRule="auto"/>
    </w:pPr>
    <w:rPr>
      <w:caps/>
      <w:color w:val="2E8FBB" w:themeColor="text1" w:themeTint="A6"/>
      <w:spacing w:val="10"/>
      <w:szCs w:val="24"/>
    </w:rPr>
  </w:style>
  <w:style w:type="character" w:customStyle="1" w:styleId="SubtitleChar">
    <w:name w:val="Subtitle Char"/>
    <w:basedOn w:val="DefaultParagraphFont"/>
    <w:link w:val="Subtitle"/>
    <w:uiPriority w:val="11"/>
    <w:rsid w:val="00C61AEA"/>
    <w:rPr>
      <w:caps/>
      <w:color w:val="2E8FBB" w:themeColor="text1" w:themeTint="A6"/>
      <w:spacing w:val="10"/>
      <w:sz w:val="24"/>
      <w:szCs w:val="24"/>
    </w:rPr>
  </w:style>
  <w:style w:type="character" w:styleId="Strong">
    <w:name w:val="Strong"/>
    <w:uiPriority w:val="22"/>
    <w:qFormat/>
    <w:rsid w:val="00C61AEA"/>
    <w:rPr>
      <w:b/>
      <w:bCs/>
    </w:rPr>
  </w:style>
  <w:style w:type="character" w:styleId="Emphasis">
    <w:name w:val="Emphasis"/>
    <w:uiPriority w:val="20"/>
    <w:qFormat/>
    <w:rsid w:val="00C61AEA"/>
    <w:rPr>
      <w:caps/>
      <w:color w:val="3F5327" w:themeColor="accent1" w:themeShade="7F"/>
      <w:spacing w:val="5"/>
    </w:rPr>
  </w:style>
  <w:style w:type="paragraph" w:styleId="NoSpacing">
    <w:name w:val="No Spacing"/>
    <w:basedOn w:val="Normal"/>
    <w:link w:val="NoSpacingChar"/>
    <w:uiPriority w:val="1"/>
    <w:qFormat/>
    <w:rsid w:val="00C61AEA"/>
    <w:pPr>
      <w:spacing w:before="0" w:after="0" w:line="240" w:lineRule="auto"/>
    </w:pPr>
  </w:style>
  <w:style w:type="character" w:customStyle="1" w:styleId="NoSpacingChar">
    <w:name w:val="No Spacing Char"/>
    <w:basedOn w:val="DefaultParagraphFont"/>
    <w:link w:val="NoSpacing"/>
    <w:uiPriority w:val="1"/>
    <w:rsid w:val="00C61AEA"/>
    <w:rPr>
      <w:sz w:val="20"/>
      <w:szCs w:val="20"/>
    </w:rPr>
  </w:style>
  <w:style w:type="paragraph" w:styleId="ListParagraph">
    <w:name w:val="List Paragraph"/>
    <w:basedOn w:val="Normal"/>
    <w:uiPriority w:val="34"/>
    <w:qFormat/>
    <w:rsid w:val="00C61AEA"/>
    <w:pPr>
      <w:ind w:left="720"/>
      <w:contextualSpacing/>
    </w:pPr>
  </w:style>
  <w:style w:type="paragraph" w:styleId="Quote">
    <w:name w:val="Quote"/>
    <w:basedOn w:val="Normal"/>
    <w:next w:val="Normal"/>
    <w:link w:val="QuoteChar"/>
    <w:uiPriority w:val="29"/>
    <w:qFormat/>
    <w:rsid w:val="00C61AEA"/>
    <w:rPr>
      <w:i/>
      <w:iCs/>
    </w:rPr>
  </w:style>
  <w:style w:type="character" w:customStyle="1" w:styleId="QuoteChar">
    <w:name w:val="Quote Char"/>
    <w:basedOn w:val="DefaultParagraphFont"/>
    <w:link w:val="Quote"/>
    <w:uiPriority w:val="29"/>
    <w:rsid w:val="00C61AEA"/>
    <w:rPr>
      <w:i/>
      <w:iCs/>
      <w:sz w:val="20"/>
      <w:szCs w:val="20"/>
    </w:rPr>
  </w:style>
  <w:style w:type="paragraph" w:styleId="IntenseQuote">
    <w:name w:val="Intense Quote"/>
    <w:basedOn w:val="Normal"/>
    <w:next w:val="Normal"/>
    <w:link w:val="IntenseQuoteChar"/>
    <w:uiPriority w:val="30"/>
    <w:qFormat/>
    <w:rsid w:val="00C61AEA"/>
    <w:pPr>
      <w:pBdr>
        <w:top w:val="single" w:sz="4" w:space="10" w:color="81A850" w:themeColor="accent1"/>
        <w:left w:val="single" w:sz="4" w:space="10" w:color="81A850" w:themeColor="accent1"/>
      </w:pBdr>
      <w:spacing w:after="0"/>
      <w:ind w:left="1296" w:right="1152"/>
      <w:jc w:val="both"/>
    </w:pPr>
    <w:rPr>
      <w:i/>
      <w:iCs/>
      <w:color w:val="81A850" w:themeColor="accent1"/>
    </w:rPr>
  </w:style>
  <w:style w:type="character" w:customStyle="1" w:styleId="IntenseQuoteChar">
    <w:name w:val="Intense Quote Char"/>
    <w:basedOn w:val="DefaultParagraphFont"/>
    <w:link w:val="IntenseQuote"/>
    <w:uiPriority w:val="30"/>
    <w:rsid w:val="00C61AEA"/>
    <w:rPr>
      <w:i/>
      <w:iCs/>
      <w:color w:val="81A850" w:themeColor="accent1"/>
      <w:sz w:val="20"/>
      <w:szCs w:val="20"/>
    </w:rPr>
  </w:style>
  <w:style w:type="character" w:styleId="SubtleEmphasis">
    <w:name w:val="Subtle Emphasis"/>
    <w:uiPriority w:val="19"/>
    <w:qFormat/>
    <w:rsid w:val="00C61AEA"/>
    <w:rPr>
      <w:i/>
      <w:iCs/>
      <w:color w:val="3F5327" w:themeColor="accent1" w:themeShade="7F"/>
    </w:rPr>
  </w:style>
  <w:style w:type="character" w:styleId="IntenseEmphasis">
    <w:name w:val="Intense Emphasis"/>
    <w:uiPriority w:val="21"/>
    <w:qFormat/>
    <w:rsid w:val="00C61AEA"/>
    <w:rPr>
      <w:b/>
      <w:bCs/>
      <w:caps/>
      <w:color w:val="3F5327" w:themeColor="accent1" w:themeShade="7F"/>
      <w:spacing w:val="10"/>
    </w:rPr>
  </w:style>
  <w:style w:type="character" w:styleId="SubtleReference">
    <w:name w:val="Subtle Reference"/>
    <w:uiPriority w:val="31"/>
    <w:qFormat/>
    <w:rsid w:val="00C61AEA"/>
    <w:rPr>
      <w:b/>
      <w:bCs/>
      <w:color w:val="81A850" w:themeColor="accent1"/>
    </w:rPr>
  </w:style>
  <w:style w:type="character" w:styleId="IntenseReference">
    <w:name w:val="Intense Reference"/>
    <w:uiPriority w:val="32"/>
    <w:qFormat/>
    <w:rsid w:val="00C61AEA"/>
    <w:rPr>
      <w:b/>
      <w:bCs/>
      <w:i/>
      <w:iCs/>
      <w:caps/>
      <w:color w:val="81A850" w:themeColor="accent1"/>
    </w:rPr>
  </w:style>
  <w:style w:type="character" w:styleId="BookTitle">
    <w:name w:val="Book Title"/>
    <w:uiPriority w:val="33"/>
    <w:qFormat/>
    <w:rsid w:val="00C61AEA"/>
    <w:rPr>
      <w:b/>
      <w:bCs/>
      <w:i/>
      <w:iCs/>
      <w:spacing w:val="9"/>
    </w:rPr>
  </w:style>
  <w:style w:type="paragraph" w:styleId="TOCHeading">
    <w:name w:val="TOC Heading"/>
    <w:basedOn w:val="Heading1"/>
    <w:next w:val="Normal"/>
    <w:uiPriority w:val="39"/>
    <w:semiHidden/>
    <w:unhideWhenUsed/>
    <w:qFormat/>
    <w:rsid w:val="00C61AEA"/>
    <w:pPr>
      <w:outlineLvl w:val="9"/>
    </w:pPr>
  </w:style>
  <w:style w:type="paragraph" w:styleId="NormalWeb">
    <w:name w:val="Normal (Web)"/>
    <w:basedOn w:val="Normal"/>
    <w:uiPriority w:val="99"/>
    <w:semiHidden/>
    <w:unhideWhenUsed/>
    <w:rsid w:val="00CA258A"/>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D27B8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716E7"/>
    <w:pPr>
      <w:spacing w:after="0" w:line="240" w:lineRule="auto"/>
    </w:pPr>
    <w:tblPr>
      <w:tblStyleRowBandSize w:val="1"/>
      <w:tblStyleColBandSize w:val="1"/>
    </w:tblPr>
    <w:tblStylePr w:type="firstRow">
      <w:rPr>
        <w:b/>
        <w:bCs/>
        <w:caps/>
      </w:rPr>
      <w:tblPr/>
      <w:tcPr>
        <w:tcBorders>
          <w:bottom w:val="single" w:sz="4" w:space="0" w:color="54ADD5"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4ADD5"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4716E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ADD5"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ADD5"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ADD5"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ADD5"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CA0244"/>
    <w:pPr>
      <w:spacing w:after="0" w:line="240" w:lineRule="auto"/>
    </w:pPr>
    <w:tblPr>
      <w:tblStyleRowBandSize w:val="1"/>
      <w:tblStyleColBandSize w:val="1"/>
      <w:tblBorders>
        <w:top w:val="single" w:sz="4" w:space="0" w:color="B3CC94" w:themeColor="accent1" w:themeTint="99"/>
        <w:left w:val="single" w:sz="4" w:space="0" w:color="B3CC94" w:themeColor="accent1" w:themeTint="99"/>
        <w:bottom w:val="single" w:sz="4" w:space="0" w:color="B3CC94" w:themeColor="accent1" w:themeTint="99"/>
        <w:right w:val="single" w:sz="4" w:space="0" w:color="B3CC94" w:themeColor="accent1" w:themeTint="99"/>
        <w:insideH w:val="single" w:sz="4" w:space="0" w:color="B3CC94" w:themeColor="accent1" w:themeTint="99"/>
        <w:insideV w:val="single" w:sz="4" w:space="0" w:color="B3CC94" w:themeColor="accent1" w:themeTint="99"/>
      </w:tblBorders>
    </w:tblPr>
    <w:tblStylePr w:type="firstRow">
      <w:rPr>
        <w:b/>
        <w:bCs/>
        <w:color w:val="FFFFFF" w:themeColor="background1"/>
      </w:rPr>
      <w:tblPr/>
      <w:tcPr>
        <w:tcBorders>
          <w:top w:val="single" w:sz="4" w:space="0" w:color="81A850" w:themeColor="accent1"/>
          <w:left w:val="single" w:sz="4" w:space="0" w:color="81A850" w:themeColor="accent1"/>
          <w:bottom w:val="single" w:sz="4" w:space="0" w:color="81A850" w:themeColor="accent1"/>
          <w:right w:val="single" w:sz="4" w:space="0" w:color="81A850" w:themeColor="accent1"/>
          <w:insideH w:val="nil"/>
          <w:insideV w:val="nil"/>
        </w:tcBorders>
        <w:shd w:val="clear" w:color="auto" w:fill="81A850" w:themeFill="accent1"/>
      </w:tcPr>
    </w:tblStylePr>
    <w:tblStylePr w:type="lastRow">
      <w:rPr>
        <w:b/>
        <w:bCs/>
      </w:rPr>
      <w:tblPr/>
      <w:tcPr>
        <w:tcBorders>
          <w:top w:val="double" w:sz="4" w:space="0" w:color="81A850" w:themeColor="accent1"/>
        </w:tcBorders>
      </w:tcPr>
    </w:tblStylePr>
    <w:tblStylePr w:type="firstCol">
      <w:rPr>
        <w:b/>
        <w:bCs/>
      </w:rPr>
    </w:tblStylePr>
    <w:tblStylePr w:type="lastCol">
      <w:rPr>
        <w:b/>
        <w:bCs/>
      </w:rPr>
    </w:tblStylePr>
    <w:tblStylePr w:type="band1Vert">
      <w:tblPr/>
      <w:tcPr>
        <w:shd w:val="clear" w:color="auto" w:fill="E5EEDB" w:themeFill="accent1" w:themeFillTint="33"/>
      </w:tcPr>
    </w:tblStylePr>
    <w:tblStylePr w:type="band1Horz">
      <w:tblPr/>
      <w:tcPr>
        <w:shd w:val="clear" w:color="auto" w:fill="E5EEDB" w:themeFill="accent1" w:themeFillTint="33"/>
      </w:tcPr>
    </w:tblStylePr>
  </w:style>
  <w:style w:type="paragraph" w:styleId="Footer">
    <w:name w:val="footer"/>
    <w:basedOn w:val="Normal"/>
    <w:link w:val="FooterChar"/>
    <w:uiPriority w:val="99"/>
    <w:unhideWhenUsed/>
    <w:rsid w:val="00D8515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8515F"/>
    <w:rPr>
      <w:sz w:val="24"/>
      <w:szCs w:val="20"/>
    </w:rPr>
  </w:style>
  <w:style w:type="character" w:styleId="PageNumber">
    <w:name w:val="page number"/>
    <w:basedOn w:val="DefaultParagraphFont"/>
    <w:uiPriority w:val="99"/>
    <w:semiHidden/>
    <w:unhideWhenUsed/>
    <w:rsid w:val="00D8515F"/>
  </w:style>
  <w:style w:type="paragraph" w:styleId="Header">
    <w:name w:val="header"/>
    <w:basedOn w:val="Normal"/>
    <w:link w:val="HeaderChar"/>
    <w:uiPriority w:val="99"/>
    <w:unhideWhenUsed/>
    <w:rsid w:val="00D8515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515F"/>
    <w:rPr>
      <w:sz w:val="24"/>
      <w:szCs w:val="20"/>
    </w:rPr>
  </w:style>
  <w:style w:type="character" w:styleId="Hyperlink">
    <w:name w:val="Hyperlink"/>
    <w:basedOn w:val="DefaultParagraphFont"/>
    <w:uiPriority w:val="99"/>
    <w:unhideWhenUsed/>
    <w:rsid w:val="0012620A"/>
    <w:rPr>
      <w:color w:val="0563C1" w:themeColor="hyperlink"/>
      <w:u w:val="single"/>
    </w:rPr>
  </w:style>
  <w:style w:type="character" w:styleId="UnresolvedMention">
    <w:name w:val="Unresolved Mention"/>
    <w:basedOn w:val="DefaultParagraphFont"/>
    <w:uiPriority w:val="99"/>
    <w:semiHidden/>
    <w:unhideWhenUsed/>
    <w:rsid w:val="00126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456">
      <w:bodyDiv w:val="1"/>
      <w:marLeft w:val="0"/>
      <w:marRight w:val="0"/>
      <w:marTop w:val="0"/>
      <w:marBottom w:val="0"/>
      <w:divBdr>
        <w:top w:val="none" w:sz="0" w:space="0" w:color="auto"/>
        <w:left w:val="none" w:sz="0" w:space="0" w:color="auto"/>
        <w:bottom w:val="none" w:sz="0" w:space="0" w:color="auto"/>
        <w:right w:val="none" w:sz="0" w:space="0" w:color="auto"/>
      </w:divBdr>
    </w:div>
    <w:div w:id="181745447">
      <w:bodyDiv w:val="1"/>
      <w:marLeft w:val="0"/>
      <w:marRight w:val="0"/>
      <w:marTop w:val="0"/>
      <w:marBottom w:val="0"/>
      <w:divBdr>
        <w:top w:val="none" w:sz="0" w:space="0" w:color="auto"/>
        <w:left w:val="none" w:sz="0" w:space="0" w:color="auto"/>
        <w:bottom w:val="none" w:sz="0" w:space="0" w:color="auto"/>
        <w:right w:val="none" w:sz="0" w:space="0" w:color="auto"/>
      </w:divBdr>
    </w:div>
    <w:div w:id="345518239">
      <w:bodyDiv w:val="1"/>
      <w:marLeft w:val="0"/>
      <w:marRight w:val="0"/>
      <w:marTop w:val="0"/>
      <w:marBottom w:val="0"/>
      <w:divBdr>
        <w:top w:val="none" w:sz="0" w:space="0" w:color="auto"/>
        <w:left w:val="none" w:sz="0" w:space="0" w:color="auto"/>
        <w:bottom w:val="none" w:sz="0" w:space="0" w:color="auto"/>
        <w:right w:val="none" w:sz="0" w:space="0" w:color="auto"/>
      </w:divBdr>
    </w:div>
    <w:div w:id="440339993">
      <w:bodyDiv w:val="1"/>
      <w:marLeft w:val="0"/>
      <w:marRight w:val="0"/>
      <w:marTop w:val="0"/>
      <w:marBottom w:val="0"/>
      <w:divBdr>
        <w:top w:val="none" w:sz="0" w:space="0" w:color="auto"/>
        <w:left w:val="none" w:sz="0" w:space="0" w:color="auto"/>
        <w:bottom w:val="none" w:sz="0" w:space="0" w:color="auto"/>
        <w:right w:val="none" w:sz="0" w:space="0" w:color="auto"/>
      </w:divBdr>
    </w:div>
    <w:div w:id="915897675">
      <w:bodyDiv w:val="1"/>
      <w:marLeft w:val="0"/>
      <w:marRight w:val="0"/>
      <w:marTop w:val="0"/>
      <w:marBottom w:val="0"/>
      <w:divBdr>
        <w:top w:val="none" w:sz="0" w:space="0" w:color="auto"/>
        <w:left w:val="none" w:sz="0" w:space="0" w:color="auto"/>
        <w:bottom w:val="none" w:sz="0" w:space="0" w:color="auto"/>
        <w:right w:val="none" w:sz="0" w:space="0" w:color="auto"/>
      </w:divBdr>
    </w:div>
    <w:div w:id="1086417216">
      <w:bodyDiv w:val="1"/>
      <w:marLeft w:val="0"/>
      <w:marRight w:val="0"/>
      <w:marTop w:val="0"/>
      <w:marBottom w:val="0"/>
      <w:divBdr>
        <w:top w:val="none" w:sz="0" w:space="0" w:color="auto"/>
        <w:left w:val="none" w:sz="0" w:space="0" w:color="auto"/>
        <w:bottom w:val="none" w:sz="0" w:space="0" w:color="auto"/>
        <w:right w:val="none" w:sz="0" w:space="0" w:color="auto"/>
      </w:divBdr>
    </w:div>
    <w:div w:id="1201284795">
      <w:bodyDiv w:val="1"/>
      <w:marLeft w:val="0"/>
      <w:marRight w:val="0"/>
      <w:marTop w:val="0"/>
      <w:marBottom w:val="0"/>
      <w:divBdr>
        <w:top w:val="none" w:sz="0" w:space="0" w:color="auto"/>
        <w:left w:val="none" w:sz="0" w:space="0" w:color="auto"/>
        <w:bottom w:val="none" w:sz="0" w:space="0" w:color="auto"/>
        <w:right w:val="none" w:sz="0" w:space="0" w:color="auto"/>
      </w:divBdr>
    </w:div>
    <w:div w:id="1244950629">
      <w:bodyDiv w:val="1"/>
      <w:marLeft w:val="0"/>
      <w:marRight w:val="0"/>
      <w:marTop w:val="0"/>
      <w:marBottom w:val="0"/>
      <w:divBdr>
        <w:top w:val="none" w:sz="0" w:space="0" w:color="auto"/>
        <w:left w:val="none" w:sz="0" w:space="0" w:color="auto"/>
        <w:bottom w:val="none" w:sz="0" w:space="0" w:color="auto"/>
        <w:right w:val="none" w:sz="0" w:space="0" w:color="auto"/>
      </w:divBdr>
    </w:div>
    <w:div w:id="1348798130">
      <w:bodyDiv w:val="1"/>
      <w:marLeft w:val="0"/>
      <w:marRight w:val="0"/>
      <w:marTop w:val="0"/>
      <w:marBottom w:val="0"/>
      <w:divBdr>
        <w:top w:val="none" w:sz="0" w:space="0" w:color="auto"/>
        <w:left w:val="none" w:sz="0" w:space="0" w:color="auto"/>
        <w:bottom w:val="none" w:sz="0" w:space="0" w:color="auto"/>
        <w:right w:val="none" w:sz="0" w:space="0" w:color="auto"/>
      </w:divBdr>
    </w:div>
    <w:div w:id="1481341601">
      <w:bodyDiv w:val="1"/>
      <w:marLeft w:val="0"/>
      <w:marRight w:val="0"/>
      <w:marTop w:val="0"/>
      <w:marBottom w:val="0"/>
      <w:divBdr>
        <w:top w:val="none" w:sz="0" w:space="0" w:color="auto"/>
        <w:left w:val="none" w:sz="0" w:space="0" w:color="auto"/>
        <w:bottom w:val="none" w:sz="0" w:space="0" w:color="auto"/>
        <w:right w:val="none" w:sz="0" w:space="0" w:color="auto"/>
      </w:divBdr>
    </w:div>
    <w:div w:id="1882204116">
      <w:bodyDiv w:val="1"/>
      <w:marLeft w:val="0"/>
      <w:marRight w:val="0"/>
      <w:marTop w:val="0"/>
      <w:marBottom w:val="0"/>
      <w:divBdr>
        <w:top w:val="none" w:sz="0" w:space="0" w:color="auto"/>
        <w:left w:val="none" w:sz="0" w:space="0" w:color="auto"/>
        <w:bottom w:val="none" w:sz="0" w:space="0" w:color="auto"/>
        <w:right w:val="none" w:sz="0" w:space="0" w:color="auto"/>
      </w:divBdr>
    </w:div>
    <w:div w:id="19266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rogala@mtnonprofi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talyst">
      <a:dk1>
        <a:srgbClr val="113545"/>
      </a:dk1>
      <a:lt1>
        <a:srgbClr val="FFFFFF"/>
      </a:lt1>
      <a:dk2>
        <a:srgbClr val="387E9B"/>
      </a:dk2>
      <a:lt2>
        <a:srgbClr val="E7E6E6"/>
      </a:lt2>
      <a:accent1>
        <a:srgbClr val="81A850"/>
      </a:accent1>
      <a:accent2>
        <a:srgbClr val="EFB259"/>
      </a:accent2>
      <a:accent3>
        <a:srgbClr val="D04631"/>
      </a:accent3>
      <a:accent4>
        <a:srgbClr val="FFC000"/>
      </a:accent4>
      <a:accent5>
        <a:srgbClr val="5B9BD5"/>
      </a:accent5>
      <a:accent6>
        <a:srgbClr val="70AD47"/>
      </a:accent6>
      <a:hlink>
        <a:srgbClr val="0563C1"/>
      </a:hlink>
      <a:folHlink>
        <a:srgbClr val="81A85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a9d91f-c50a-4fc1-8682-8dfcec83bada" xsi:nil="true"/>
    <lcf76f155ced4ddcb4097134ff3c332f xmlns="9d6211ce-8745-4bd1-9ef8-63de14285c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26D67CB030D84CBEFA30B268B97734" ma:contentTypeVersion="16" ma:contentTypeDescription="Create a new document." ma:contentTypeScope="" ma:versionID="fc8838556ff91ca41cb012c6634893f2">
  <xsd:schema xmlns:xsd="http://www.w3.org/2001/XMLSchema" xmlns:xs="http://www.w3.org/2001/XMLSchema" xmlns:p="http://schemas.microsoft.com/office/2006/metadata/properties" xmlns:ns2="9d6211ce-8745-4bd1-9ef8-63de14285cd7" xmlns:ns3="4ba9d91f-c50a-4fc1-8682-8dfcec83bada" targetNamespace="http://schemas.microsoft.com/office/2006/metadata/properties" ma:root="true" ma:fieldsID="2251c5326a3ab926980c8d0cee25e58c" ns2:_="" ns3:_="">
    <xsd:import namespace="9d6211ce-8745-4bd1-9ef8-63de14285cd7"/>
    <xsd:import namespace="4ba9d91f-c50a-4fc1-8682-8dfcec83ba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211ce-8745-4bd1-9ef8-63de14285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87c06f-3498-4bb8-b64f-0544a19fc0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a9d91f-c50a-4fc1-8682-8dfcec83b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8f2e62-270b-441b-8256-1beb4a8d9384}" ma:internalName="TaxCatchAll" ma:showField="CatchAllData" ma:web="4ba9d91f-c50a-4fc1-8682-8dfcec83ba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04BEC-D873-40BE-8299-290A54D73678}">
  <ds:schemaRefs>
    <ds:schemaRef ds:uri="http://schemas.microsoft.com/office/2006/metadata/properties"/>
    <ds:schemaRef ds:uri="http://schemas.microsoft.com/office/infopath/2007/PartnerControls"/>
    <ds:schemaRef ds:uri="4ba9d91f-c50a-4fc1-8682-8dfcec83bada"/>
    <ds:schemaRef ds:uri="9d6211ce-8745-4bd1-9ef8-63de14285cd7"/>
  </ds:schemaRefs>
</ds:datastoreItem>
</file>

<file path=customXml/itemProps2.xml><?xml version="1.0" encoding="utf-8"?>
<ds:datastoreItem xmlns:ds="http://schemas.openxmlformats.org/officeDocument/2006/customXml" ds:itemID="{3453D9F8-6C06-4EB5-B887-129A4DD4AC50}">
  <ds:schemaRefs>
    <ds:schemaRef ds:uri="http://schemas.microsoft.com/sharepoint/v3/contenttype/forms"/>
  </ds:schemaRefs>
</ds:datastoreItem>
</file>

<file path=customXml/itemProps3.xml><?xml version="1.0" encoding="utf-8"?>
<ds:datastoreItem xmlns:ds="http://schemas.openxmlformats.org/officeDocument/2006/customXml" ds:itemID="{84D800B1-9867-4C46-9055-5BA0A3A02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211ce-8745-4bd1-9ef8-63de14285cd7"/>
    <ds:schemaRef ds:uri="4ba9d91f-c50a-4fc1-8682-8dfcec83b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Rogala</dc:creator>
  <cp:keywords/>
  <dc:description/>
  <cp:lastModifiedBy>Shelby Rogala</cp:lastModifiedBy>
  <cp:revision>3</cp:revision>
  <dcterms:created xsi:type="dcterms:W3CDTF">2022-07-05T18:20:00Z</dcterms:created>
  <dcterms:modified xsi:type="dcterms:W3CDTF">2022-07-05T18:21:00Z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0x0101006B26D67CB030D84CBEFA30B268B97734</vt:lpwstr>
  </property>
  <property fmtid="{D5CDD505-2E9C-101B-9397-08002B2CF9AE}" pid="3" name="MediaServiceImageTags">
    <vt:lpwstr/>
  </property>
</Properties>
</file>